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E878F9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3DD4B9EB" wp14:editId="24ED471C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DD5BD" wp14:editId="1C8D81F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634" w:rsidRDefault="00B0363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671A7" wp14:editId="2B92E89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B03634" w:rsidRDefault="00B03634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664CA2F3" wp14:editId="251430DA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B5893">
        <w:rPr>
          <w:lang w:val="en-GB"/>
        </w:rPr>
        <w:t>POC2052-4P-1CX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4E3317" w:rsidRDefault="00B2798A" w:rsidP="004E3317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 w:rsidR="008B5893">
        <w:t xml:space="preserve">P/N 1073444-EN • REV A </w:t>
      </w:r>
      <w:r>
        <w:fldChar w:fldCharType="end"/>
      </w:r>
      <w:r w:rsidR="004E3317"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 w:rsidR="008B5893">
        <w:t>29JAN18</w:t>
      </w:r>
      <w:r>
        <w:fldChar w:fldCharType="end"/>
      </w:r>
    </w:p>
    <w:p w:rsidR="00286AE1" w:rsidRDefault="00286AE1" w:rsidP="00286AE1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</w:t>
      </w:r>
      <w:r w:rsidR="0006541F">
        <w:rPr>
          <w:rStyle w:val="CS"/>
        </w:rPr>
        <w:t xml:space="preserve"> </w:t>
      </w:r>
      <w:bookmarkStart w:id="1" w:name="_GoBack"/>
      <w:bookmarkEnd w:id="1"/>
      <w:r w:rsidRPr="001D0006">
        <w:rPr>
          <w:rStyle w:val="CS"/>
        </w:rPr>
        <w:t>Format 2016 guidelines.</w:t>
      </w:r>
    </w:p>
    <w:p w:rsidR="004E3317" w:rsidRDefault="004E3317" w:rsidP="00286AE1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C06651" w:rsidRDefault="00D24C68" w:rsidP="00C06651">
      <w:pPr>
        <w:pStyle w:val="Head2"/>
      </w:pPr>
      <w:r w:rsidRPr="00D24C68">
        <w:t>28 05 07.</w:t>
      </w:r>
      <w:r w:rsidR="006178E9" w:rsidRPr="006178E9">
        <w:t xml:space="preserve"> </w:t>
      </w:r>
      <w:r w:rsidR="006178E9" w:rsidRPr="00D24C68">
        <w:t>21 Po</w:t>
      </w:r>
      <w:r w:rsidR="006178E9">
        <w:t>E</w:t>
      </w:r>
      <w:r w:rsidR="006178E9" w:rsidRPr="00D24C68">
        <w:t xml:space="preserve"> Power Sources for Electronic Safety and Security</w:t>
      </w:r>
      <w:r w:rsidR="00C06651">
        <w:t xml:space="preserve"> </w:t>
      </w:r>
    </w:p>
    <w:p w:rsidR="00603F75" w:rsidRDefault="00603F75" w:rsidP="00C06651">
      <w:pPr>
        <w:pStyle w:val="Heading1"/>
      </w:pPr>
      <w:r>
        <w:t>S</w:t>
      </w:r>
      <w:r w:rsidR="00593473">
        <w:t>pecifications</w:t>
      </w:r>
    </w:p>
    <w:p w:rsidR="004611AD" w:rsidRDefault="004611AD" w:rsidP="004611AD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="003B5C0E">
        <w:rPr>
          <w:b/>
          <w:lang w:eastAsia="zh-TW"/>
        </w:rPr>
        <w:t>POC</w:t>
      </w:r>
      <w:r w:rsidR="0000792F">
        <w:rPr>
          <w:b/>
          <w:lang w:eastAsia="zh-TW"/>
        </w:rPr>
        <w:t>2052</w:t>
      </w:r>
      <w:r>
        <w:rPr>
          <w:b/>
          <w:lang w:eastAsia="zh-TW"/>
        </w:rPr>
        <w:t>-</w:t>
      </w:r>
      <w:r w:rsidR="003B5C0E">
        <w:rPr>
          <w:b/>
          <w:lang w:eastAsia="zh-TW"/>
        </w:rPr>
        <w:t>4P-1</w:t>
      </w:r>
      <w:r w:rsidRPr="00DE5501">
        <w:rPr>
          <w:b/>
          <w:lang w:eastAsia="zh-TW"/>
        </w:rPr>
        <w:t>C</w:t>
      </w:r>
      <w:r w:rsidR="003B5C0E">
        <w:rPr>
          <w:b/>
          <w:lang w:eastAsia="zh-TW"/>
        </w:rPr>
        <w:t>X</w:t>
      </w:r>
      <w:r w:rsidRPr="00DE5501">
        <w:rPr>
          <w:lang w:eastAsia="zh-TW"/>
        </w:rPr>
        <w:t>.</w:t>
      </w:r>
    </w:p>
    <w:p w:rsidR="00A6345C" w:rsidRDefault="00A6345C" w:rsidP="00A6345C">
      <w:pPr>
        <w:pStyle w:val="Heading3"/>
      </w:pPr>
      <w:r>
        <w:t>The module shall comply with IEEE 802.3at/af Power over Ethernet PSE (Power Source Equipment).</w:t>
      </w:r>
    </w:p>
    <w:p w:rsidR="00A6345C" w:rsidRDefault="00A6345C" w:rsidP="00A6345C">
      <w:pPr>
        <w:pStyle w:val="Heading1"/>
      </w:pPr>
      <w:r>
        <w:t>Coaxial Port for Long Reach PoE</w:t>
      </w:r>
    </w:p>
    <w:p w:rsidR="00A6345C" w:rsidRDefault="00A6345C" w:rsidP="00A6345C">
      <w:pPr>
        <w:pStyle w:val="Heading2"/>
      </w:pPr>
      <w:r>
        <w:t>The module shall comply with the IEEE 1901 standard.</w:t>
      </w:r>
    </w:p>
    <w:p w:rsidR="00A6345C" w:rsidRDefault="00A6345C" w:rsidP="00A6345C">
      <w:pPr>
        <w:pStyle w:val="Heading2"/>
      </w:pPr>
      <w:r>
        <w:t>The module shall utilize coaxial cable for the digital subscriber line.</w:t>
      </w:r>
    </w:p>
    <w:p w:rsidR="00A6345C" w:rsidRDefault="00A6345C" w:rsidP="00A6345C">
      <w:pPr>
        <w:pStyle w:val="Heading2"/>
      </w:pPr>
      <w:r>
        <w:t>The module shall be equipped with Wavelet-OFDM schemes.</w:t>
      </w:r>
    </w:p>
    <w:p w:rsidR="00A6345C" w:rsidRDefault="00A6345C" w:rsidP="00A6345C">
      <w:pPr>
        <w:pStyle w:val="Heading2"/>
      </w:pPr>
      <w:r>
        <w:t>The module shall support a coaxial distance up to 1 km with PoE output maximum.</w:t>
      </w:r>
    </w:p>
    <w:p w:rsidR="00A6345C" w:rsidRDefault="00A6345C" w:rsidP="00A6345C">
      <w:pPr>
        <w:pStyle w:val="Heading1"/>
      </w:pPr>
      <w:r>
        <w:t>RJ45 Port for Long Reach PoE</w:t>
      </w:r>
    </w:p>
    <w:p w:rsidR="00A6345C" w:rsidRDefault="00A6345C" w:rsidP="00A6345C">
      <w:pPr>
        <w:pStyle w:val="Heading2"/>
      </w:pPr>
      <w:r>
        <w:t>The module shall comply with the IEEE 1901 standard.</w:t>
      </w:r>
    </w:p>
    <w:p w:rsidR="00A6345C" w:rsidRDefault="00A6345C" w:rsidP="00A6345C">
      <w:pPr>
        <w:pStyle w:val="Heading2"/>
      </w:pPr>
      <w:r>
        <w:t>The module shall utilize coaxial cable for the digital subscriber line.</w:t>
      </w:r>
    </w:p>
    <w:p w:rsidR="00A6345C" w:rsidRDefault="00A6345C" w:rsidP="00A6345C">
      <w:pPr>
        <w:pStyle w:val="Heading2"/>
      </w:pPr>
      <w:r>
        <w:t>The module shall be equipped with Wavelet-OFDM schemes.</w:t>
      </w:r>
    </w:p>
    <w:p w:rsidR="00A6345C" w:rsidRPr="00A6345C" w:rsidRDefault="00A6345C" w:rsidP="00A6345C">
      <w:pPr>
        <w:pStyle w:val="Heading2"/>
      </w:pPr>
      <w:r>
        <w:t>The module shall support UTP distance up to 500 meters with PoE output maximum.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6178E9">
        <w:t>5</w:t>
      </w:r>
      <w:r w:rsidRPr="00D24C68">
        <w:t xml:space="preserve"> Security Data Communications 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F617BB">
      <w:pPr>
        <w:pStyle w:val="Heading2"/>
      </w:pPr>
      <w:r w:rsidRPr="00DE5501">
        <w:t xml:space="preserve">Performance Requirements: </w:t>
      </w:r>
      <w:r w:rsidR="00F617BB" w:rsidRPr="00F617BB">
        <w:t xml:space="preserve">Provide one BNC/RJ45 and 4 10/100Base-TX copper port with IEEE </w:t>
      </w:r>
      <w:r w:rsidR="00F617BB">
        <w:t>802.3at/af Power over Ethernet i</w:t>
      </w:r>
      <w:r w:rsidR="00F617BB" w:rsidRPr="00F617BB">
        <w:t>njector.</w:t>
      </w:r>
    </w:p>
    <w:p w:rsidR="00F617BB" w:rsidRDefault="00F617BB" w:rsidP="00F617BB">
      <w:pPr>
        <w:pStyle w:val="Heading3"/>
      </w:pPr>
      <w:r>
        <w:t>The system shall utilize RG6/U, RG59/U BNC port for long reach PoE over coaxial PD.</w:t>
      </w:r>
    </w:p>
    <w:p w:rsidR="00F617BB" w:rsidRDefault="00F617BB" w:rsidP="00F617BB">
      <w:pPr>
        <w:pStyle w:val="Heading3"/>
      </w:pPr>
      <w:r>
        <w:t>The system shall utilize RJ45 port for long reach PoE over UTP PD.</w:t>
      </w:r>
    </w:p>
    <w:p w:rsidR="00494E34" w:rsidRDefault="00F617BB" w:rsidP="00F617BB">
      <w:pPr>
        <w:pStyle w:val="Heading3"/>
      </w:pPr>
      <w:r>
        <w:lastRenderedPageBreak/>
        <w:t>The system shall utilize EIA568, category 5/5e, 4-pair cables for 10Base-T or 100Base-TX to transfer Ethernet data and power simultaneously</w:t>
      </w:r>
      <w:r w:rsidR="00494E34" w:rsidRPr="00DE5501">
        <w:t>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F617BB">
        <w:rPr>
          <w:lang w:val="fr-FR" w:eastAsia="zh-TW"/>
        </w:rPr>
        <w:t>5.3</w:t>
      </w:r>
      <w:r w:rsidRPr="00582903">
        <w:rPr>
          <w:lang w:val="fr-FR"/>
        </w:rPr>
        <w:t xml:space="preserve">” x </w:t>
      </w:r>
      <w:r w:rsidR="00F617BB">
        <w:rPr>
          <w:lang w:val="fr-FR" w:eastAsia="zh-TW"/>
        </w:rPr>
        <w:t>3.46</w:t>
      </w:r>
      <w:r w:rsidRPr="00582903">
        <w:rPr>
          <w:lang w:val="fr-FR"/>
        </w:rPr>
        <w:t xml:space="preserve">” x </w:t>
      </w:r>
      <w:r w:rsidR="00A64269">
        <w:rPr>
          <w:lang w:val="fr-FR" w:eastAsia="zh-TW"/>
        </w:rPr>
        <w:t>2.</w:t>
      </w:r>
      <w:r w:rsidR="00F617BB">
        <w:rPr>
          <w:lang w:val="fr-FR" w:eastAsia="zh-TW"/>
        </w:rPr>
        <w:t>2</w:t>
      </w:r>
      <w:r w:rsidRPr="00582903">
        <w:rPr>
          <w:lang w:val="fr-FR"/>
        </w:rPr>
        <w:t>” (</w:t>
      </w:r>
      <w:r w:rsidR="00A64269">
        <w:rPr>
          <w:lang w:val="fr-FR" w:eastAsia="zh-TW"/>
        </w:rPr>
        <w:t>1</w:t>
      </w:r>
      <w:r w:rsidR="00F617BB">
        <w:rPr>
          <w:lang w:val="fr-FR" w:eastAsia="zh-TW"/>
        </w:rPr>
        <w:t>35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F617BB">
        <w:rPr>
          <w:lang w:val="fr-FR" w:eastAsia="zh-TW"/>
        </w:rPr>
        <w:t>87.8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F617BB">
        <w:rPr>
          <w:lang w:val="fr-FR" w:eastAsia="zh-TW"/>
        </w:rPr>
        <w:t>56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 xml:space="preserve">Finish: Module shall be constructed of a metal enclosure.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F617BB">
        <w:rPr>
          <w:lang w:eastAsia="zh-TW"/>
        </w:rPr>
        <w:t>&lt; 1.42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F617BB">
        <w:rPr>
          <w:lang w:eastAsia="zh-TW"/>
        </w:rPr>
        <w:t xml:space="preserve">644 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803F61" w:rsidRPr="00803F61" w:rsidRDefault="00803F61" w:rsidP="00803F61">
      <w:pPr>
        <w:pStyle w:val="Heading2"/>
        <w:rPr>
          <w:lang w:eastAsia="zh-TW"/>
        </w:rPr>
      </w:pPr>
      <w:r w:rsidRPr="00803F61">
        <w:rPr>
          <w:lang w:eastAsia="zh-TW"/>
        </w:rPr>
        <w:t>Power: 4</w:t>
      </w:r>
      <w:r w:rsidR="00F617BB">
        <w:rPr>
          <w:lang w:eastAsia="zh-TW"/>
        </w:rPr>
        <w:t>4</w:t>
      </w:r>
      <w:r w:rsidRPr="00803F61">
        <w:rPr>
          <w:lang w:eastAsia="zh-TW"/>
        </w:rPr>
        <w:t xml:space="preserve"> to 56 VDC.</w:t>
      </w:r>
    </w:p>
    <w:p w:rsidR="00803F61" w:rsidRPr="00803F61" w:rsidRDefault="00803F61" w:rsidP="00803F61">
      <w:pPr>
        <w:pStyle w:val="Heading2"/>
        <w:rPr>
          <w:lang w:eastAsia="zh-TW"/>
        </w:rPr>
      </w:pPr>
      <w:r w:rsidRPr="00803F61">
        <w:rPr>
          <w:lang w:eastAsia="zh-TW"/>
        </w:rPr>
        <w:t>Current Protection: Automatic re-settable solid-state current limiters</w:t>
      </w:r>
    </w:p>
    <w:p w:rsidR="00B03634" w:rsidRDefault="00803F61" w:rsidP="00803F61">
      <w:pPr>
        <w:pStyle w:val="Heading2"/>
        <w:rPr>
          <w:lang w:eastAsia="zh-TW"/>
        </w:rPr>
      </w:pPr>
      <w:r w:rsidRPr="00803F61">
        <w:rPr>
          <w:lang w:eastAsia="zh-TW"/>
        </w:rPr>
        <w:t>Voltage Regulation: Solid-state, independent on each board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1D2363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1D2363">
        <w:rPr>
          <w:b/>
        </w:rPr>
        <w:t>–</w:t>
      </w:r>
      <w:r w:rsidR="00A64269">
        <w:rPr>
          <w:b/>
          <w:lang w:eastAsia="zh-TW"/>
        </w:rPr>
        <w:t>4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6F3924">
        <w:rPr>
          <w:b/>
          <w:lang w:eastAsia="zh-TW"/>
        </w:rPr>
        <w:t>75</w:t>
      </w:r>
      <w:r w:rsidR="00E970B6">
        <w:rPr>
          <w:b/>
        </w:rPr>
        <w:t>˚</w:t>
      </w:r>
      <w:r w:rsidRPr="00DE5501">
        <w:rPr>
          <w:b/>
        </w:rPr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1D2363">
        <w:rPr>
          <w:rStyle w:val="CS"/>
        </w:rPr>
        <w:t>–</w:t>
      </w:r>
      <w:r w:rsidR="006F3924">
        <w:rPr>
          <w:rStyle w:val="CS"/>
        </w:rPr>
        <w:t>2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A64269">
        <w:rPr>
          <w:b/>
          <w:lang w:eastAsia="zh-TW"/>
        </w:rPr>
        <w:t>7</w:t>
      </w:r>
      <w:r w:rsidR="006F3924">
        <w:rPr>
          <w:b/>
          <w:lang w:eastAsia="zh-TW"/>
        </w:rPr>
        <w:t>5</w:t>
      </w:r>
      <w:r w:rsidRPr="00DE5501">
        <w:rPr>
          <w:b/>
        </w:rPr>
        <w:t>˚C</w:t>
      </w:r>
      <w:r w:rsidRPr="00DE5501">
        <w:t xml:space="preserve"> with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A23A80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</w:t>
      </w:r>
      <w:r w:rsidR="008D76BE">
        <w:t xml:space="preserve"> the</w:t>
      </w:r>
      <w:r w:rsidRPr="00DE5501">
        <w:t xml:space="preserve"> manufacture</w:t>
      </w:r>
      <w:r w:rsidR="008D76BE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EA2F11" w:rsidRDefault="00EA2F11" w:rsidP="00EA2F11">
      <w:pPr>
        <w:pStyle w:val="Heading2"/>
      </w:pPr>
      <w:r>
        <w:t xml:space="preserve">The </w:t>
      </w:r>
      <w:r w:rsidR="00033DC1">
        <w:t xml:space="preserve">Industrial </w:t>
      </w:r>
      <w:r w:rsidR="003B5C0E">
        <w:t>Ethernet Extender</w:t>
      </w:r>
      <w:r>
        <w:t xml:space="preserve"> shall be a </w:t>
      </w:r>
      <w:r w:rsidR="003B5C0E">
        <w:t>POC</w:t>
      </w:r>
      <w:r>
        <w:t>2</w:t>
      </w:r>
      <w:r w:rsidR="00033DC1">
        <w:t>05</w:t>
      </w:r>
      <w:r>
        <w:t>2-</w:t>
      </w:r>
      <w:r w:rsidR="003B5C0E">
        <w:t>4</w:t>
      </w:r>
      <w:r>
        <w:t>P-</w:t>
      </w:r>
      <w:r w:rsidR="003B5C0E">
        <w:t>1CX</w:t>
      </w:r>
      <w:r>
        <w:t xml:space="preserve"> model.</w:t>
      </w:r>
    </w:p>
    <w:p w:rsidR="000726A7" w:rsidRPr="000726A7" w:rsidRDefault="000726A7" w:rsidP="000726A7">
      <w:pPr>
        <w:pStyle w:val="Heading2"/>
      </w:pPr>
      <w:r>
        <w:t>Ethernet Port</w:t>
      </w:r>
    </w:p>
    <w:p w:rsidR="00EA2F11" w:rsidRDefault="00EA2F11" w:rsidP="000726A7">
      <w:pPr>
        <w:pStyle w:val="Heading3"/>
      </w:pPr>
      <w:r>
        <w:t xml:space="preserve">The </w:t>
      </w:r>
      <w:r w:rsidR="003B5C0E">
        <w:t>module</w:t>
      </w:r>
      <w:r>
        <w:t xml:space="preserve"> features </w:t>
      </w:r>
      <w:r w:rsidR="003B5C0E">
        <w:t>four</w:t>
      </w:r>
      <w:r>
        <w:t xml:space="preserve"> fixed 10/100</w:t>
      </w:r>
      <w:r w:rsidR="00033DC1">
        <w:t>Base-</w:t>
      </w:r>
      <w:r>
        <w:t xml:space="preserve">TX </w:t>
      </w:r>
      <w:r w:rsidR="003B5C0E">
        <w:t>electrical</w:t>
      </w:r>
      <w:r>
        <w:t xml:space="preserve"> ports. </w:t>
      </w:r>
    </w:p>
    <w:p w:rsidR="00EA2F11" w:rsidRDefault="00EA2F11" w:rsidP="000726A7">
      <w:pPr>
        <w:pStyle w:val="Heading3"/>
      </w:pPr>
      <w:r>
        <w:t xml:space="preserve">The </w:t>
      </w:r>
      <w:r w:rsidR="003B5C0E">
        <w:t>module</w:t>
      </w:r>
      <w:r>
        <w:t xml:space="preserve"> shall support the Ethernet data IEEE 802.3</w:t>
      </w:r>
      <w:r w:rsidR="003B5C0E">
        <w:t>/082.3u 10/100Base-TX</w:t>
      </w:r>
      <w:r>
        <w:t xml:space="preserve"> protocol using auto-negotiating and auto-MDI/MDI-X features.</w:t>
      </w:r>
    </w:p>
    <w:p w:rsidR="000726A7" w:rsidRDefault="000726A7" w:rsidP="000726A7">
      <w:pPr>
        <w:pStyle w:val="Heading3"/>
      </w:pPr>
      <w:r>
        <w:t>The module shall comply with IEEE 802.3at/af Power over Ethernet PSE (Power Source Equipment).</w:t>
      </w:r>
    </w:p>
    <w:p w:rsidR="000726A7" w:rsidRPr="000726A7" w:rsidRDefault="000726A7" w:rsidP="000726A7">
      <w:pPr>
        <w:pStyle w:val="Heading3"/>
      </w:pPr>
      <w:r>
        <w:t>The module shall suppo</w:t>
      </w:r>
      <w:r w:rsidR="00A6345C">
        <w:t>rt a UTP distance up to 100 m</w:t>
      </w:r>
      <w:r>
        <w:t>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</w:t>
      </w:r>
      <w:r w:rsidR="006F3924">
        <w:rPr>
          <w:lang w:eastAsia="zh-TW"/>
        </w:rPr>
        <w:t>u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  <w:r w:rsidR="006F3924">
        <w:t>10/100 Mbps</w:t>
      </w:r>
    </w:p>
    <w:p w:rsidR="005B4B74" w:rsidRPr="00DE5501" w:rsidRDefault="005B4B74" w:rsidP="005B4B74">
      <w:pPr>
        <w:pStyle w:val="Heading2"/>
      </w:pPr>
      <w:r w:rsidRPr="00DE5501">
        <w:lastRenderedPageBreak/>
        <w:t xml:space="preserve">Data Inputs: </w:t>
      </w:r>
      <w:r w:rsidR="006F3924">
        <w:rPr>
          <w:lang w:eastAsia="zh-TW"/>
        </w:rPr>
        <w:t>4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A316C8" w:rsidRDefault="006F3924" w:rsidP="00A316C8">
      <w:pPr>
        <w:pStyle w:val="Heading1"/>
      </w:pPr>
      <w:r>
        <w:t>POC</w:t>
      </w:r>
      <w:r w:rsidR="00A316C8">
        <w:t xml:space="preserve"> Specifications</w:t>
      </w:r>
    </w:p>
    <w:p w:rsidR="00A316C8" w:rsidRDefault="00A316C8" w:rsidP="00A316C8">
      <w:pPr>
        <w:pStyle w:val="Heading2"/>
      </w:pPr>
      <w:r>
        <w:t xml:space="preserve">Number of </w:t>
      </w:r>
      <w:r w:rsidR="006F3924">
        <w:t>POC</w:t>
      </w:r>
      <w:r>
        <w:t xml:space="preserve"> ports: 1</w:t>
      </w:r>
      <w:r w:rsidR="006F3924">
        <w:t xml:space="preserve"> (BNC/RJ45 connector)</w:t>
      </w:r>
    </w:p>
    <w:p w:rsidR="006F3924" w:rsidRDefault="006F3924" w:rsidP="006F3924">
      <w:pPr>
        <w:pStyle w:val="Heading2"/>
      </w:pPr>
      <w:r>
        <w:t xml:space="preserve">Cabling: </w:t>
      </w:r>
    </w:p>
    <w:p w:rsidR="006F3924" w:rsidRDefault="006F3924" w:rsidP="006F3924">
      <w:pPr>
        <w:pStyle w:val="Heading3"/>
      </w:pPr>
      <w:r>
        <w:t>Coaxial cable: 75 ohm</w:t>
      </w:r>
    </w:p>
    <w:p w:rsidR="006F3924" w:rsidRDefault="006F3924" w:rsidP="006F3924">
      <w:pPr>
        <w:pStyle w:val="Heading3"/>
      </w:pPr>
      <w:proofErr w:type="gramStart"/>
      <w:r>
        <w:t>RG-6/U cable, less than 12Ω/1000 ft.</w:t>
      </w:r>
      <w:proofErr w:type="gramEnd"/>
    </w:p>
    <w:p w:rsidR="006F3924" w:rsidRDefault="006F3924" w:rsidP="006F3924">
      <w:pPr>
        <w:pStyle w:val="Heading3"/>
      </w:pPr>
      <w:proofErr w:type="gramStart"/>
      <w:r>
        <w:t>RG-59/U cable, less than 30Ω/1000 ft.</w:t>
      </w:r>
      <w:proofErr w:type="gramEnd"/>
    </w:p>
    <w:p w:rsidR="006F3924" w:rsidRDefault="006F3924" w:rsidP="006F3924">
      <w:pPr>
        <w:pStyle w:val="Heading2"/>
      </w:pPr>
      <w:r>
        <w:t xml:space="preserve">LRP Maximum Distance: </w:t>
      </w:r>
    </w:p>
    <w:p w:rsidR="006F3924" w:rsidRDefault="006F3924" w:rsidP="006F3924">
      <w:pPr>
        <w:pStyle w:val="Heading3"/>
      </w:pPr>
      <w:r>
        <w:t>Max. 1000 m with PoE power by BNC cable (3280 ft.)</w:t>
      </w:r>
    </w:p>
    <w:p w:rsidR="006F3924" w:rsidRPr="006F3924" w:rsidRDefault="006F3924" w:rsidP="006F3924">
      <w:pPr>
        <w:pStyle w:val="Heading3"/>
      </w:pPr>
      <w:r>
        <w:t>Max. 500 m with PoE power by RJ45 cable (1640 ft.)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915501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915501">
        <w:trPr>
          <w:trHeight w:val="217"/>
        </w:trPr>
        <w:tc>
          <w:tcPr>
            <w:tcW w:w="1288" w:type="dxa"/>
            <w:vAlign w:val="center"/>
          </w:tcPr>
          <w:p w:rsidR="005B4B74" w:rsidRPr="00DE5501" w:rsidRDefault="005B4B74" w:rsidP="00A316C8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A316C8">
              <w:rPr>
                <w:lang w:eastAsia="zh-TW"/>
              </w:rPr>
              <w:t>1</w:t>
            </w:r>
          </w:p>
        </w:tc>
        <w:tc>
          <w:tcPr>
            <w:tcW w:w="72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5B4B74" w:rsidRDefault="005B4B74" w:rsidP="00A316C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 w:rsidR="00A316C8">
              <w:t xml:space="preserve">that power 1 </w:t>
            </w:r>
            <w:r w:rsidR="00A3071D">
              <w:t>has power</w:t>
            </w:r>
            <w:r w:rsidRPr="00DE5501">
              <w:t>.</w:t>
            </w:r>
          </w:p>
          <w:p w:rsidR="006F3924" w:rsidRPr="00DE5501" w:rsidRDefault="006F3924" w:rsidP="006F3924">
            <w:pPr>
              <w:pStyle w:val="TC"/>
              <w:rPr>
                <w:color w:val="000000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 xml:space="preserve">indicates </w:t>
            </w:r>
            <w:r>
              <w:t>that power 1 is off</w:t>
            </w:r>
            <w:r>
              <w:rPr>
                <w:lang w:eastAsia="zh-TW"/>
              </w:rPr>
              <w:t>.</w:t>
            </w:r>
          </w:p>
        </w:tc>
      </w:tr>
      <w:tr w:rsidR="00A316C8" w:rsidRPr="00DE5501" w:rsidTr="00E8598B">
        <w:trPr>
          <w:trHeight w:val="217"/>
        </w:trPr>
        <w:tc>
          <w:tcPr>
            <w:tcW w:w="1288" w:type="dxa"/>
          </w:tcPr>
          <w:p w:rsidR="00A316C8" w:rsidRPr="00663120" w:rsidRDefault="00A316C8" w:rsidP="00A316C8">
            <w:pPr>
              <w:pStyle w:val="TC"/>
            </w:pPr>
            <w:r w:rsidRPr="00663120">
              <w:t>P2</w:t>
            </w:r>
          </w:p>
        </w:tc>
        <w:tc>
          <w:tcPr>
            <w:tcW w:w="720" w:type="dxa"/>
          </w:tcPr>
          <w:p w:rsidR="00A316C8" w:rsidRPr="00663120" w:rsidRDefault="00A316C8" w:rsidP="00A316C8">
            <w:pPr>
              <w:pStyle w:val="TC"/>
            </w:pPr>
            <w:r w:rsidRPr="00663120">
              <w:t>Green</w:t>
            </w:r>
          </w:p>
        </w:tc>
        <w:tc>
          <w:tcPr>
            <w:tcW w:w="5670" w:type="dxa"/>
          </w:tcPr>
          <w:p w:rsidR="00A316C8" w:rsidRDefault="00A316C8" w:rsidP="00A316C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663120">
              <w:t xml:space="preserve"> indicate</w:t>
            </w:r>
            <w:r w:rsidRPr="00663120">
              <w:rPr>
                <w:rFonts w:hint="eastAsia"/>
                <w:lang w:eastAsia="zh-TW"/>
              </w:rPr>
              <w:t>s</w:t>
            </w:r>
            <w:r w:rsidRPr="00663120">
              <w:t xml:space="preserve"> the power 2 has power.</w:t>
            </w:r>
          </w:p>
          <w:p w:rsidR="006F3924" w:rsidRPr="00663120" w:rsidRDefault="006F3924" w:rsidP="006F3924">
            <w:pPr>
              <w:pStyle w:val="TC"/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 xml:space="preserve">indicates </w:t>
            </w:r>
            <w:r>
              <w:t>that power 2 is off</w:t>
            </w:r>
            <w:r>
              <w:rPr>
                <w:lang w:eastAsia="zh-TW"/>
              </w:rPr>
              <w:t>.</w:t>
            </w:r>
          </w:p>
        </w:tc>
      </w:tr>
      <w:tr w:rsidR="00A316C8" w:rsidRPr="00DE5501" w:rsidTr="00E8598B">
        <w:trPr>
          <w:trHeight w:val="217"/>
        </w:trPr>
        <w:tc>
          <w:tcPr>
            <w:tcW w:w="1288" w:type="dxa"/>
          </w:tcPr>
          <w:p w:rsidR="00A316C8" w:rsidRPr="00663120" w:rsidRDefault="00A316C8" w:rsidP="00A316C8">
            <w:pPr>
              <w:pStyle w:val="TC"/>
              <w:rPr>
                <w:lang w:eastAsia="zh-TW"/>
              </w:rPr>
            </w:pPr>
            <w:r w:rsidRPr="00663120">
              <w:t>FAULT</w:t>
            </w:r>
          </w:p>
        </w:tc>
        <w:tc>
          <w:tcPr>
            <w:tcW w:w="720" w:type="dxa"/>
          </w:tcPr>
          <w:p w:rsidR="00A316C8" w:rsidRPr="00663120" w:rsidRDefault="00A316C8" w:rsidP="00A316C8">
            <w:pPr>
              <w:pStyle w:val="TC"/>
              <w:rPr>
                <w:lang w:eastAsia="zh-TW"/>
              </w:rPr>
            </w:pPr>
            <w:r w:rsidRPr="00663120">
              <w:rPr>
                <w:rFonts w:hint="eastAsia"/>
                <w:lang w:eastAsia="zh-TW"/>
              </w:rPr>
              <w:t>Red</w:t>
            </w:r>
          </w:p>
        </w:tc>
        <w:tc>
          <w:tcPr>
            <w:tcW w:w="5670" w:type="dxa"/>
          </w:tcPr>
          <w:p w:rsidR="00A316C8" w:rsidRDefault="00A316C8" w:rsidP="00A316C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663120">
              <w:t xml:space="preserve"> indicate</w:t>
            </w:r>
            <w:r w:rsidRPr="00663120">
              <w:rPr>
                <w:rFonts w:hint="eastAsia"/>
                <w:lang w:eastAsia="zh-TW"/>
              </w:rPr>
              <w:t>s</w:t>
            </w:r>
            <w:r w:rsidRPr="00663120">
              <w:t xml:space="preserve"> the either power 1 or power 2 has no power.</w:t>
            </w:r>
          </w:p>
          <w:p w:rsidR="006F3924" w:rsidRPr="00663120" w:rsidRDefault="006F3924" w:rsidP="00A316C8">
            <w:pPr>
              <w:pStyle w:val="TC"/>
              <w:rPr>
                <w:lang w:eastAsia="zh-TW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 xml:space="preserve">indicates </w:t>
            </w:r>
            <w:r>
              <w:t>that power 1 and power 2 works normally</w:t>
            </w:r>
            <w:r>
              <w:rPr>
                <w:lang w:eastAsia="zh-TW"/>
              </w:rPr>
              <w:t>.</w:t>
            </w:r>
          </w:p>
        </w:tc>
      </w:tr>
    </w:tbl>
    <w:p w:rsidR="005B4B74" w:rsidRDefault="00AA6F11" w:rsidP="000F2F9F">
      <w:pPr>
        <w:pStyle w:val="Heading2"/>
        <w:keepNext/>
        <w:rPr>
          <w:lang w:eastAsia="zh-TW"/>
        </w:rPr>
      </w:pPr>
      <w:r>
        <w:rPr>
          <w:lang w:eastAsia="zh-TW"/>
        </w:rPr>
        <w:t>PoE Power Usage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915501" w:rsidRPr="00DE5501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keepNext/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AA6F11" w:rsidRPr="00DE5501" w:rsidTr="00AA6F11">
        <w:trPr>
          <w:trHeight w:val="647"/>
        </w:trPr>
        <w:tc>
          <w:tcPr>
            <w:tcW w:w="1288" w:type="dxa"/>
            <w:vAlign w:val="center"/>
          </w:tcPr>
          <w:p w:rsidR="00AA6F11" w:rsidRPr="00DE5501" w:rsidRDefault="00AA6F11" w:rsidP="000F2F9F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10 W</w:t>
            </w:r>
          </w:p>
        </w:tc>
        <w:tc>
          <w:tcPr>
            <w:tcW w:w="723" w:type="dxa"/>
            <w:vAlign w:val="center"/>
          </w:tcPr>
          <w:p w:rsidR="00AA6F11" w:rsidRPr="00DE5501" w:rsidRDefault="00AA6F11" w:rsidP="000F2F9F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AA6F11" w:rsidRPr="00DE5501" w:rsidRDefault="00AA6F11" w:rsidP="000F2F9F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>
              <w:rPr>
                <w:lang w:eastAsia="zh-TW"/>
              </w:rPr>
              <w:t>PoE power consumption has been over 10 W</w:t>
            </w:r>
            <w:r w:rsidRPr="00DE5501">
              <w:rPr>
                <w:lang w:eastAsia="zh-TW"/>
              </w:rPr>
              <w:t>.</w:t>
            </w:r>
          </w:p>
          <w:p w:rsidR="00AA6F11" w:rsidRPr="00DE5501" w:rsidRDefault="00AA6F11" w:rsidP="00AA6F11">
            <w:pPr>
              <w:pStyle w:val="TC"/>
              <w:keepNext/>
              <w:rPr>
                <w:b/>
                <w:lang w:eastAsia="zh-TW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>indicates</w:t>
            </w:r>
            <w:r>
              <w:t xml:space="preserve"> that</w:t>
            </w:r>
            <w:r w:rsidRPr="000F2F9F">
              <w:t xml:space="preserve"> </w:t>
            </w:r>
            <w:r>
              <w:rPr>
                <w:lang w:eastAsia="zh-TW"/>
              </w:rPr>
              <w:t>PoE power consumption is lower than 10 W</w:t>
            </w:r>
            <w:r w:rsidRPr="00DE5501">
              <w:rPr>
                <w:lang w:eastAsia="zh-TW"/>
              </w:rPr>
              <w:t>.</w:t>
            </w:r>
          </w:p>
        </w:tc>
      </w:tr>
      <w:tr w:rsidR="00AA6F11" w:rsidRPr="00DE5501" w:rsidTr="00AA6F11">
        <w:trPr>
          <w:trHeight w:val="530"/>
        </w:trPr>
        <w:tc>
          <w:tcPr>
            <w:tcW w:w="1288" w:type="dxa"/>
            <w:vAlign w:val="center"/>
          </w:tcPr>
          <w:p w:rsidR="00AA6F11" w:rsidRPr="00DE5501" w:rsidRDefault="00AA6F11" w:rsidP="00055C6D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20 W</w:t>
            </w:r>
          </w:p>
        </w:tc>
        <w:tc>
          <w:tcPr>
            <w:tcW w:w="723" w:type="dxa"/>
            <w:vAlign w:val="center"/>
          </w:tcPr>
          <w:p w:rsidR="00AA6F11" w:rsidRPr="00DE5501" w:rsidRDefault="00AA6F11" w:rsidP="00055C6D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AA6F11" w:rsidRPr="00DE5501" w:rsidRDefault="00AA6F11" w:rsidP="00055C6D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>
              <w:rPr>
                <w:lang w:eastAsia="zh-TW"/>
              </w:rPr>
              <w:t>PoE power consumption has been over 20 W</w:t>
            </w:r>
            <w:r w:rsidRPr="00DE5501">
              <w:rPr>
                <w:lang w:eastAsia="zh-TW"/>
              </w:rPr>
              <w:t>.</w:t>
            </w:r>
          </w:p>
          <w:p w:rsidR="00AA6F11" w:rsidRPr="00DE5501" w:rsidRDefault="00AA6F11" w:rsidP="00055C6D">
            <w:pPr>
              <w:pStyle w:val="TC"/>
              <w:keepNext/>
              <w:rPr>
                <w:b/>
                <w:lang w:eastAsia="zh-TW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>indicates</w:t>
            </w:r>
            <w:r>
              <w:t xml:space="preserve"> that</w:t>
            </w:r>
            <w:r w:rsidRPr="000F2F9F">
              <w:t xml:space="preserve"> </w:t>
            </w:r>
            <w:r>
              <w:rPr>
                <w:lang w:eastAsia="zh-TW"/>
              </w:rPr>
              <w:t>PoE power consumption is lower than 20 W</w:t>
            </w:r>
            <w:r w:rsidRPr="00DE5501">
              <w:rPr>
                <w:lang w:eastAsia="zh-TW"/>
              </w:rPr>
              <w:t>.</w:t>
            </w:r>
          </w:p>
        </w:tc>
      </w:tr>
      <w:tr w:rsidR="00AA6F11" w:rsidRPr="00DE5501" w:rsidTr="00AA6F11">
        <w:trPr>
          <w:trHeight w:val="575"/>
        </w:trPr>
        <w:tc>
          <w:tcPr>
            <w:tcW w:w="1288" w:type="dxa"/>
            <w:vAlign w:val="center"/>
          </w:tcPr>
          <w:p w:rsidR="00AA6F11" w:rsidRPr="00DE5501" w:rsidRDefault="00AA6F11" w:rsidP="00055C6D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30 W</w:t>
            </w:r>
          </w:p>
        </w:tc>
        <w:tc>
          <w:tcPr>
            <w:tcW w:w="723" w:type="dxa"/>
            <w:vAlign w:val="center"/>
          </w:tcPr>
          <w:p w:rsidR="00AA6F11" w:rsidRPr="00DE5501" w:rsidRDefault="00AA6F11" w:rsidP="00055C6D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AA6F11" w:rsidRPr="00DE5501" w:rsidRDefault="00AA6F11" w:rsidP="00055C6D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>
              <w:rPr>
                <w:lang w:eastAsia="zh-TW"/>
              </w:rPr>
              <w:t>PoE power consumption has been over 30 W</w:t>
            </w:r>
            <w:r w:rsidRPr="00DE5501">
              <w:rPr>
                <w:lang w:eastAsia="zh-TW"/>
              </w:rPr>
              <w:t>.</w:t>
            </w:r>
          </w:p>
          <w:p w:rsidR="00AA6F11" w:rsidRPr="00DE5501" w:rsidRDefault="00AA6F11" w:rsidP="00055C6D">
            <w:pPr>
              <w:pStyle w:val="TC"/>
              <w:keepNext/>
              <w:rPr>
                <w:b/>
                <w:lang w:eastAsia="zh-TW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>indicates</w:t>
            </w:r>
            <w:r>
              <w:t xml:space="preserve"> that</w:t>
            </w:r>
            <w:r w:rsidRPr="000F2F9F">
              <w:t xml:space="preserve"> </w:t>
            </w:r>
            <w:r>
              <w:rPr>
                <w:lang w:eastAsia="zh-TW"/>
              </w:rPr>
              <w:t>PoE power consumption is lower than 30 W</w:t>
            </w:r>
            <w:r w:rsidRPr="00DE5501">
              <w:rPr>
                <w:lang w:eastAsia="zh-TW"/>
              </w:rPr>
              <w:t>.</w:t>
            </w:r>
          </w:p>
        </w:tc>
      </w:tr>
      <w:tr w:rsidR="00AA6F11" w:rsidRPr="00DE5501" w:rsidTr="00AA6F11">
        <w:trPr>
          <w:trHeight w:val="512"/>
        </w:trPr>
        <w:tc>
          <w:tcPr>
            <w:tcW w:w="1288" w:type="dxa"/>
            <w:vAlign w:val="center"/>
          </w:tcPr>
          <w:p w:rsidR="00AA6F11" w:rsidRPr="00DE5501" w:rsidRDefault="00AA6F11" w:rsidP="00055C6D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40 W</w:t>
            </w:r>
          </w:p>
        </w:tc>
        <w:tc>
          <w:tcPr>
            <w:tcW w:w="723" w:type="dxa"/>
            <w:vAlign w:val="center"/>
          </w:tcPr>
          <w:p w:rsidR="00AA6F11" w:rsidRPr="00DE5501" w:rsidRDefault="00AA6F11" w:rsidP="00055C6D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AA6F11" w:rsidRPr="00DE5501" w:rsidRDefault="00AA6F11" w:rsidP="00055C6D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>
              <w:rPr>
                <w:lang w:eastAsia="zh-TW"/>
              </w:rPr>
              <w:t>PoE power consumption has been over 40 W</w:t>
            </w:r>
            <w:r w:rsidRPr="00DE5501">
              <w:rPr>
                <w:lang w:eastAsia="zh-TW"/>
              </w:rPr>
              <w:t>.</w:t>
            </w:r>
          </w:p>
          <w:p w:rsidR="00AA6F11" w:rsidRPr="00DE5501" w:rsidRDefault="00AA6F11" w:rsidP="00055C6D">
            <w:pPr>
              <w:pStyle w:val="TC"/>
              <w:keepNext/>
              <w:rPr>
                <w:b/>
                <w:lang w:eastAsia="zh-TW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>indicates</w:t>
            </w:r>
            <w:r>
              <w:t xml:space="preserve"> that</w:t>
            </w:r>
            <w:r w:rsidRPr="000F2F9F">
              <w:t xml:space="preserve"> </w:t>
            </w:r>
            <w:r>
              <w:rPr>
                <w:lang w:eastAsia="zh-TW"/>
              </w:rPr>
              <w:t>PoE power consumption is lower than 40 W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915501" w:rsidRPr="00915501" w:rsidRDefault="00AA6F11" w:rsidP="000F2F9F">
      <w:pPr>
        <w:pStyle w:val="Heading2"/>
        <w:rPr>
          <w:lang w:eastAsia="zh-TW"/>
        </w:rPr>
      </w:pPr>
      <w:r>
        <w:rPr>
          <w:lang w:eastAsia="zh-TW"/>
        </w:rPr>
        <w:t>LRP IN (POC)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AA6F11" w:rsidRPr="00DE5501" w:rsidTr="00AA6F11">
        <w:trPr>
          <w:trHeight w:val="377"/>
        </w:trPr>
        <w:tc>
          <w:tcPr>
            <w:tcW w:w="1288" w:type="dxa"/>
            <w:vAlign w:val="center"/>
          </w:tcPr>
          <w:p w:rsidR="00AA6F11" w:rsidRPr="00DE5501" w:rsidRDefault="00AA6F11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PWR</w:t>
            </w:r>
          </w:p>
        </w:tc>
        <w:tc>
          <w:tcPr>
            <w:tcW w:w="720" w:type="dxa"/>
            <w:vAlign w:val="center"/>
          </w:tcPr>
          <w:p w:rsidR="00AA6F11" w:rsidRPr="00DE5501" w:rsidRDefault="00AA6F11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AA6F11" w:rsidRPr="00DE5501" w:rsidRDefault="00AA6F11" w:rsidP="00AA6F1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power is on</w:t>
            </w:r>
            <w:r w:rsidRPr="00DE5501">
              <w:rPr>
                <w:lang w:eastAsia="zh-TW"/>
              </w:rPr>
              <w:t>.</w:t>
            </w:r>
          </w:p>
        </w:tc>
      </w:tr>
      <w:tr w:rsidR="00AA6F11" w:rsidRPr="00DE5501" w:rsidTr="00AA6F11">
        <w:trPr>
          <w:trHeight w:val="629"/>
        </w:trPr>
        <w:tc>
          <w:tcPr>
            <w:tcW w:w="1288" w:type="dxa"/>
            <w:vAlign w:val="center"/>
          </w:tcPr>
          <w:p w:rsidR="00AA6F11" w:rsidRPr="00DE5501" w:rsidRDefault="00AA6F11" w:rsidP="00476F2E">
            <w:pPr>
              <w:pStyle w:val="TC"/>
              <w:jc w:val="both"/>
              <w:rPr>
                <w:lang w:eastAsia="zh-TW"/>
              </w:rPr>
            </w:pPr>
            <w:r>
              <w:rPr>
                <w:lang w:eastAsia="zh-TW"/>
              </w:rPr>
              <w:t>LNK</w:t>
            </w:r>
          </w:p>
        </w:tc>
        <w:tc>
          <w:tcPr>
            <w:tcW w:w="720" w:type="dxa"/>
            <w:vAlign w:val="center"/>
          </w:tcPr>
          <w:p w:rsidR="00AA6F11" w:rsidRPr="00DE5501" w:rsidRDefault="00AA6F11" w:rsidP="00B0363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AA6F11" w:rsidRPr="00DE5501" w:rsidRDefault="00AA6F11" w:rsidP="00AA6F1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coaxial link is established</w:t>
            </w:r>
            <w:r w:rsidRPr="00DE5501">
              <w:rPr>
                <w:lang w:eastAsia="zh-TW"/>
              </w:rPr>
              <w:t>.</w:t>
            </w:r>
          </w:p>
          <w:p w:rsidR="00AA6F11" w:rsidRPr="00DE5501" w:rsidRDefault="00AA6F11" w:rsidP="00AA6F11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Pr="000F2F9F">
              <w:t xml:space="preserve">indicates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coaxial link is</w:t>
            </w:r>
            <w:r w:rsidRPr="000F2F9F">
              <w:t xml:space="preserve"> </w:t>
            </w:r>
            <w:proofErr w:type="spellStart"/>
            <w:r w:rsidRPr="000F2F9F">
              <w:t>is</w:t>
            </w:r>
            <w:proofErr w:type="spellEnd"/>
            <w:r w:rsidRPr="000F2F9F">
              <w:t xml:space="preserve"> not established</w:t>
            </w:r>
            <w:r>
              <w:rPr>
                <w:lang w:eastAsia="zh-TW"/>
              </w:rPr>
              <w:t>.</w:t>
            </w:r>
          </w:p>
        </w:tc>
      </w:tr>
    </w:tbl>
    <w:p w:rsidR="004052B0" w:rsidRPr="00DE5501" w:rsidRDefault="00AA6F11" w:rsidP="000F2F9F">
      <w:pPr>
        <w:pStyle w:val="Heading2"/>
        <w:rPr>
          <w:lang w:eastAsia="zh-TW"/>
        </w:rPr>
      </w:pPr>
      <w:r>
        <w:rPr>
          <w:lang w:eastAsia="zh-TW"/>
        </w:rPr>
        <w:t>10/100</w:t>
      </w:r>
      <w:r w:rsidR="000F2F9F" w:rsidRPr="000F2F9F">
        <w:rPr>
          <w:lang w:eastAsia="zh-TW"/>
        </w:rPr>
        <w:t>Base-T</w:t>
      </w:r>
      <w:r>
        <w:rPr>
          <w:lang w:eastAsia="zh-TW"/>
        </w:rPr>
        <w:t>X</w:t>
      </w:r>
      <w:r w:rsidR="000F2F9F" w:rsidRPr="000F2F9F">
        <w:rPr>
          <w:lang w:eastAsia="zh-TW"/>
        </w:rPr>
        <w:t xml:space="preserve"> </w:t>
      </w:r>
      <w:r>
        <w:rPr>
          <w:lang w:eastAsia="zh-TW"/>
        </w:rPr>
        <w:t>Port with PoE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476F2E" w:rsidRPr="00DE5501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476F2E" w:rsidRPr="00DE5501" w:rsidRDefault="00476F2E" w:rsidP="00EF3898">
            <w:pPr>
              <w:keepNext/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476F2E" w:rsidRPr="00DE5501" w:rsidRDefault="00476F2E" w:rsidP="00EF3898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476F2E" w:rsidRPr="00DE5501" w:rsidRDefault="00476F2E" w:rsidP="00EF3898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7A24D2" w:rsidRPr="00DE5501" w:rsidTr="007A24D2">
        <w:trPr>
          <w:trHeight w:val="449"/>
        </w:trPr>
        <w:tc>
          <w:tcPr>
            <w:tcW w:w="1288" w:type="dxa"/>
            <w:vAlign w:val="center"/>
          </w:tcPr>
          <w:p w:rsidR="007A24D2" w:rsidRPr="00DE5501" w:rsidRDefault="007A24D2" w:rsidP="00EF3898">
            <w:pPr>
              <w:pStyle w:val="TC"/>
              <w:keepNext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Align w:val="center"/>
          </w:tcPr>
          <w:p w:rsidR="007A24D2" w:rsidRPr="00DE5501" w:rsidRDefault="007A24D2" w:rsidP="00EF3898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7A24D2" w:rsidRPr="00DE5501" w:rsidRDefault="007A24D2" w:rsidP="00AA6F11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extender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AA6F11" w:rsidRPr="00DE5501" w:rsidTr="00AA6F11">
        <w:trPr>
          <w:trHeight w:val="377"/>
        </w:trPr>
        <w:tc>
          <w:tcPr>
            <w:tcW w:w="1288" w:type="dxa"/>
            <w:vAlign w:val="center"/>
          </w:tcPr>
          <w:p w:rsidR="00AA6F11" w:rsidRPr="00DE5501" w:rsidRDefault="00AA6F11" w:rsidP="00EF3898">
            <w:pPr>
              <w:pStyle w:val="TC"/>
              <w:keepNext/>
              <w:jc w:val="both"/>
              <w:rPr>
                <w:lang w:eastAsia="zh-TW"/>
              </w:rPr>
            </w:pPr>
            <w:r>
              <w:rPr>
                <w:lang w:eastAsia="zh-TW"/>
              </w:rPr>
              <w:t>PoE In-Use</w:t>
            </w:r>
          </w:p>
        </w:tc>
        <w:tc>
          <w:tcPr>
            <w:tcW w:w="720" w:type="dxa"/>
            <w:vAlign w:val="center"/>
          </w:tcPr>
          <w:p w:rsidR="00AA6F11" w:rsidRPr="00DE5501" w:rsidRDefault="00AA6F11" w:rsidP="00EF3898">
            <w:pPr>
              <w:pStyle w:val="TC"/>
              <w:keepNext/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AA6F11" w:rsidRPr="00DE5501" w:rsidRDefault="00AA6F11" w:rsidP="00AA6F11">
            <w:pPr>
              <w:pStyle w:val="TC"/>
              <w:rPr>
                <w:b/>
                <w:lang w:eastAsia="zh-TW"/>
              </w:rPr>
            </w:pPr>
            <w:r w:rsidRPr="000F2F9F">
              <w:rPr>
                <w:rStyle w:val="CS"/>
                <w:rFonts w:hint="eastAsia"/>
              </w:rPr>
              <w:t>Lit</w:t>
            </w:r>
            <w:r>
              <w:rPr>
                <w:rFonts w:hint="eastAsia"/>
                <w:lang w:eastAsia="zh-TW"/>
              </w:rPr>
              <w:t xml:space="preserve">: </w:t>
            </w:r>
            <w:r w:rsidRPr="008D4D3A">
              <w:rPr>
                <w:rFonts w:hint="eastAsia"/>
                <w:lang w:eastAsia="zh-TW"/>
              </w:rPr>
              <w:t>i</w:t>
            </w:r>
            <w:r w:rsidRPr="008D4D3A">
              <w:t>ndicate</w:t>
            </w:r>
            <w:r>
              <w:rPr>
                <w:rFonts w:hint="eastAsia"/>
                <w:lang w:eastAsia="zh-TW"/>
              </w:rPr>
              <w:t>s</w:t>
            </w:r>
            <w:r w:rsidRPr="008D4D3A">
              <w:t xml:space="preserve"> that the port is </w:t>
            </w:r>
            <w:r w:rsidRPr="008D4D3A">
              <w:rPr>
                <w:rFonts w:hint="eastAsia"/>
                <w:lang w:eastAsia="zh-TW"/>
              </w:rPr>
              <w:t xml:space="preserve">providing </w:t>
            </w:r>
            <w:r>
              <w:rPr>
                <w:lang w:eastAsia="zh-TW"/>
              </w:rPr>
              <w:t>PoE</w:t>
            </w:r>
            <w:r w:rsidRPr="008D4D3A">
              <w:rPr>
                <w:rFonts w:hint="eastAsia"/>
                <w:lang w:eastAsia="zh-TW"/>
              </w:rPr>
              <w:t xml:space="preserve"> power</w:t>
            </w:r>
            <w:r w:rsidRPr="008D4D3A"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AA6F11" w:rsidRDefault="00AA6F11" w:rsidP="00AA6F11">
      <w:pPr>
        <w:pStyle w:val="Heading2"/>
        <w:rPr>
          <w:lang w:eastAsia="zh-TW"/>
        </w:rPr>
      </w:pPr>
      <w:r>
        <w:rPr>
          <w:lang w:eastAsia="zh-TW"/>
        </w:rPr>
        <w:t>LRP IN Connector:</w:t>
      </w:r>
    </w:p>
    <w:p w:rsidR="00AA6F11" w:rsidRDefault="00AA6F11" w:rsidP="00AA6F11">
      <w:pPr>
        <w:pStyle w:val="Heading3"/>
        <w:rPr>
          <w:lang w:eastAsia="zh-TW"/>
        </w:rPr>
      </w:pPr>
      <w:r>
        <w:rPr>
          <w:lang w:eastAsia="zh-TW"/>
        </w:rPr>
        <w:t>One BNC connector</w:t>
      </w:r>
    </w:p>
    <w:p w:rsidR="00AA6F11" w:rsidRDefault="00AA6F11" w:rsidP="00AA6F11">
      <w:pPr>
        <w:pStyle w:val="Heading3"/>
        <w:rPr>
          <w:lang w:eastAsia="zh-TW"/>
        </w:rPr>
      </w:pPr>
      <w:r>
        <w:rPr>
          <w:lang w:eastAsia="zh-TW"/>
        </w:rPr>
        <w:t>One RJ45 Port (shared with BNC port)</w:t>
      </w:r>
    </w:p>
    <w:p w:rsidR="00A64269" w:rsidRDefault="00AA6F11" w:rsidP="00AA6F11">
      <w:pPr>
        <w:pStyle w:val="Heading2"/>
        <w:rPr>
          <w:lang w:val="fr-FR" w:eastAsia="zh-TW"/>
        </w:rPr>
      </w:pPr>
      <w:r>
        <w:rPr>
          <w:lang w:eastAsia="zh-TW"/>
        </w:rPr>
        <w:lastRenderedPageBreak/>
        <w:t>Ethernet Port: Four RJ45 ports for data and PoE output.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A64269">
        <w:rPr>
          <w:lang w:eastAsia="zh-TW"/>
        </w:rPr>
        <w:t>10</w:t>
      </w:r>
      <w:r w:rsidRPr="00582903">
        <w:t>0,000 Hours</w:t>
      </w:r>
    </w:p>
    <w:p w:rsidR="00E87C67" w:rsidRPr="00582903" w:rsidRDefault="00E87C67" w:rsidP="00E87C67">
      <w:pPr>
        <w:pStyle w:val="Heading2"/>
      </w:pPr>
      <w:r w:rsidRPr="00582903">
        <w:t xml:space="preserve">Operating Temp: </w:t>
      </w:r>
      <w:r w:rsidR="00A64269" w:rsidRPr="00582903">
        <w:t>–</w:t>
      </w:r>
      <w:r w:rsidR="00F617BB">
        <w:t>2</w:t>
      </w:r>
      <w:r w:rsidR="00254461">
        <w:rPr>
          <w:lang w:eastAsia="zh-TW"/>
        </w:rPr>
        <w:t>0</w:t>
      </w:r>
      <w:r w:rsidRPr="00582903">
        <w:t xml:space="preserve"> to +</w:t>
      </w:r>
      <w:r w:rsidR="00A64269">
        <w:rPr>
          <w:lang w:eastAsia="zh-TW"/>
        </w:rPr>
        <w:t>75</w:t>
      </w:r>
      <w:r w:rsidR="00254461">
        <w:t>˚</w:t>
      </w:r>
      <w:r w:rsidRPr="00582903">
        <w:t>C</w:t>
      </w:r>
    </w:p>
    <w:p w:rsidR="00E87C67" w:rsidRPr="00582903" w:rsidRDefault="00E87C67" w:rsidP="00E87C67">
      <w:pPr>
        <w:pStyle w:val="Heading2"/>
      </w:pPr>
      <w:r w:rsidRPr="00582903">
        <w:t xml:space="preserve">Storage Temp: </w:t>
      </w:r>
      <w:r w:rsidR="00A64269" w:rsidRPr="00582903">
        <w:t>–</w:t>
      </w:r>
      <w:r w:rsidR="00A64269">
        <w:t>4</w:t>
      </w:r>
      <w:r w:rsidR="00A64269">
        <w:rPr>
          <w:lang w:eastAsia="zh-TW"/>
        </w:rPr>
        <w:t>0</w:t>
      </w:r>
      <w:r w:rsidR="00A64269" w:rsidRPr="00582903">
        <w:t xml:space="preserve"> to +</w:t>
      </w:r>
      <w:r w:rsidR="00F617BB">
        <w:rPr>
          <w:lang w:eastAsia="zh-TW"/>
        </w:rPr>
        <w:t>7</w:t>
      </w:r>
      <w:r w:rsidR="00A64269">
        <w:rPr>
          <w:lang w:eastAsia="zh-TW"/>
        </w:rPr>
        <w:t>5</w:t>
      </w:r>
      <w:r w:rsidR="00A64269">
        <w:t>˚</w:t>
      </w:r>
      <w:r w:rsidR="00A64269" w:rsidRPr="00582903">
        <w:t>C</w:t>
      </w:r>
    </w:p>
    <w:p w:rsidR="00E87C67" w:rsidRPr="00582903" w:rsidRDefault="00E87C67" w:rsidP="00A64269">
      <w:pPr>
        <w:pStyle w:val="Heading2"/>
      </w:pPr>
      <w:r w:rsidRPr="00582903">
        <w:t xml:space="preserve">Relative Humidity: </w:t>
      </w:r>
      <w:r w:rsidR="00956A10">
        <w:t>5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>% (non-condensing).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803F61" w:rsidRPr="00803F61" w:rsidRDefault="00E87C67" w:rsidP="00F617BB">
      <w:pPr>
        <w:pStyle w:val="Heading2"/>
        <w:rPr>
          <w:szCs w:val="32"/>
        </w:rPr>
      </w:pPr>
      <w:r w:rsidRPr="00582903">
        <w:t>European Union Compliance (CE)</w:t>
      </w:r>
      <w:r w:rsidR="00F617BB">
        <w:t>.</w:t>
      </w:r>
    </w:p>
    <w:p w:rsidR="00E87C67" w:rsidRPr="00582903" w:rsidRDefault="00E87C67" w:rsidP="00803F61">
      <w:pPr>
        <w:pStyle w:val="Heading1"/>
      </w:pPr>
      <w:r w:rsidRPr="00582903">
        <w:t>Accessories</w:t>
      </w:r>
    </w:p>
    <w:p w:rsidR="006C797A" w:rsidRDefault="00803F61" w:rsidP="006C797A">
      <w:pPr>
        <w:pStyle w:val="Heading2"/>
        <w:rPr>
          <w:lang w:eastAsia="zh-TW"/>
        </w:rPr>
      </w:pPr>
      <w:r>
        <w:rPr>
          <w:lang w:eastAsia="zh-TW"/>
        </w:rPr>
        <w:t>DIN rail kit</w:t>
      </w:r>
    </w:p>
    <w:p w:rsidR="006C797A" w:rsidRDefault="00803F61" w:rsidP="006C797A">
      <w:pPr>
        <w:pStyle w:val="Heading2"/>
        <w:rPr>
          <w:lang w:eastAsia="zh-TW"/>
        </w:rPr>
      </w:pPr>
      <w:r>
        <w:rPr>
          <w:lang w:eastAsia="zh-TW"/>
        </w:rPr>
        <w:t>Wall</w:t>
      </w:r>
      <w:r w:rsidR="006C797A">
        <w:rPr>
          <w:lang w:eastAsia="zh-TW"/>
        </w:rPr>
        <w:t xml:space="preserve">-mount </w:t>
      </w:r>
      <w:r>
        <w:rPr>
          <w:lang w:eastAsia="zh-TW"/>
        </w:rPr>
        <w:t>kit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6C797A" w:rsidRDefault="006C797A" w:rsidP="006C797A">
      <w:pPr>
        <w:pStyle w:val="Heading3"/>
      </w:pPr>
      <w:r>
        <w:t>Standalone Module (Surface Mount)</w:t>
      </w:r>
    </w:p>
    <w:p w:rsidR="006C797A" w:rsidRDefault="006C797A" w:rsidP="006C797A">
      <w:pPr>
        <w:pStyle w:val="Heading4"/>
      </w:pPr>
      <w:r>
        <w:t xml:space="preserve">Shall be mounted on a properly prepared surface adequate for the size and weight of module. </w:t>
      </w:r>
    </w:p>
    <w:p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="00F617BB">
        <w:rPr>
          <w:lang w:eastAsia="zh-TW"/>
        </w:rPr>
        <w:t xml:space="preserve"> user</w:t>
      </w:r>
      <w:r w:rsidRPr="00577954">
        <w:rPr>
          <w:lang w:eastAsia="zh-TW"/>
        </w:rPr>
        <w:t xml:space="preserve"> </w:t>
      </w:r>
      <w:r w:rsidRPr="00577954">
        <w:t>manual.</w:t>
      </w:r>
    </w:p>
    <w:p w:rsidR="00F617BB" w:rsidRDefault="00F617BB" w:rsidP="00917FAC">
      <w:pPr>
        <w:pStyle w:val="Heading2"/>
      </w:pPr>
      <w:r>
        <w:t>The device is used for Point-to-Point connection only and, due to POC2052-4P-1CX being a LRP receiver device, it has to connect to a LRP injector such as POC252-1CXP-1T, POC2502-8CXP-2T-2S, or POC2502-16CXP-2T-2S.</w:t>
      </w:r>
    </w:p>
    <w:p w:rsidR="00F617BB" w:rsidRDefault="00F617BB" w:rsidP="00917FAC">
      <w:pPr>
        <w:pStyle w:val="Heading2"/>
      </w:pPr>
      <w:r>
        <w:t>The device is used for Point-to-Multi-point connection and it has to connect to a LRP injector such as POC252-1CXP-1T, POC2502-8CXP-2T-2S, or POC2502-16CXP-2T-2S. However, POC-252-1CXP-1T must be connected to a 56 VDC power adapter (Master device to Slave device).</w:t>
      </w:r>
    </w:p>
    <w:p w:rsidR="00F617BB" w:rsidRDefault="00F617BB" w:rsidP="00917FAC">
      <w:pPr>
        <w:pStyle w:val="Heading2"/>
      </w:pPr>
      <w:r>
        <w:t>POC2052-4P-1CX supports DC power input from a terminal block interface to resupply power for enhanced PoE power output.</w:t>
      </w:r>
    </w:p>
    <w:p w:rsidR="00F617BB" w:rsidRDefault="00F617BB" w:rsidP="00917FAC">
      <w:pPr>
        <w:pStyle w:val="Heading2"/>
      </w:pPr>
      <w:r>
        <w:t>The BNC connector supports a 75 ohm cable. Depending on the quality of the coaxial cable, the maximum distance is 1.2 km with a coaxial cable.</w:t>
      </w:r>
    </w:p>
    <w:p w:rsidR="00F617BB" w:rsidRPr="00F617BB" w:rsidRDefault="00F617BB" w:rsidP="00917FAC">
      <w:pPr>
        <w:pStyle w:val="Heading2"/>
      </w:pPr>
      <w:r>
        <w:t>The distance will change according to the quality of coaxial cables.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</w:t>
      </w:r>
      <w:r w:rsidR="00917FAC">
        <w:t>the BNC cover</w:t>
      </w:r>
      <w:r w:rsidRPr="00577954">
        <w:t xml:space="preserve">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B85B6D" w:rsidRDefault="00B85B6D" w:rsidP="006F3924">
      <w:pPr>
        <w:pStyle w:val="Heading3"/>
      </w:pPr>
      <w:r w:rsidRPr="00B85B6D">
        <w:t xml:space="preserve">IFS </w:t>
      </w:r>
      <w:r w:rsidR="006F3924">
        <w:rPr>
          <w:rStyle w:val="CS"/>
        </w:rPr>
        <w:t>POC</w:t>
      </w:r>
      <w:r w:rsidR="0040539B">
        <w:rPr>
          <w:rStyle w:val="CS"/>
        </w:rPr>
        <w:t>2</w:t>
      </w:r>
      <w:r w:rsidR="00654960">
        <w:rPr>
          <w:rStyle w:val="CS"/>
        </w:rPr>
        <w:t>50</w:t>
      </w:r>
      <w:r w:rsidR="0040539B">
        <w:rPr>
          <w:rStyle w:val="CS"/>
        </w:rPr>
        <w:t>2</w:t>
      </w:r>
      <w:r w:rsidRPr="00B85B6D">
        <w:rPr>
          <w:rStyle w:val="CS"/>
        </w:rPr>
        <w:t>-</w:t>
      </w:r>
      <w:r w:rsidR="006F3924">
        <w:rPr>
          <w:rStyle w:val="CS"/>
        </w:rPr>
        <w:t>4</w:t>
      </w:r>
      <w:r w:rsidR="000B1607">
        <w:rPr>
          <w:rStyle w:val="CS"/>
        </w:rPr>
        <w:t>P</w:t>
      </w:r>
      <w:r w:rsidR="00E36D1D">
        <w:rPr>
          <w:rStyle w:val="CS"/>
        </w:rPr>
        <w:t>-</w:t>
      </w:r>
      <w:r w:rsidR="006F3924">
        <w:rPr>
          <w:rStyle w:val="CS"/>
        </w:rPr>
        <w:t>1CX</w:t>
      </w:r>
      <w:r w:rsidRPr="00B85B6D">
        <w:t xml:space="preserve"> </w:t>
      </w:r>
      <w:r w:rsidR="006F3924">
        <w:t>1</w:t>
      </w:r>
      <w:r w:rsidR="000B1607">
        <w:t>-port</w:t>
      </w:r>
      <w:r w:rsidRPr="00B85B6D">
        <w:t xml:space="preserve"> </w:t>
      </w:r>
      <w:r w:rsidR="006F3924" w:rsidRPr="006F3924">
        <w:t xml:space="preserve">Coaxial/RJ45 to 4-Port Fast </w:t>
      </w:r>
      <w:r w:rsidR="006F3924">
        <w:t xml:space="preserve">Ethernet with POE-AT Extender </w:t>
      </w:r>
      <w:r w:rsidR="006F3924" w:rsidRPr="006F3924">
        <w:t>Standalone</w:t>
      </w:r>
      <w:r w:rsidR="0040539B">
        <w:t>.</w:t>
      </w:r>
    </w:p>
    <w:p w:rsidR="00E87C67" w:rsidRPr="00DE5501" w:rsidRDefault="00C307D2" w:rsidP="00E87C67">
      <w:pPr>
        <w:pStyle w:val="Heading2"/>
      </w:pPr>
      <w:r w:rsidRPr="00DE5501">
        <w:lastRenderedPageBreak/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8D76BE" w:rsidRPr="00DE5501" w:rsidRDefault="00F8397C" w:rsidP="008D76BE">
      <w:pPr>
        <w:pStyle w:val="Heading4"/>
        <w:rPr>
          <w:lang w:eastAsia="zh-TW"/>
        </w:rPr>
      </w:pPr>
      <w:r>
        <w:rPr>
          <w:lang w:eastAsia="zh-TW"/>
        </w:rPr>
        <w:t>2955 Red Hill Avenue</w:t>
      </w:r>
    </w:p>
    <w:p w:rsidR="008D76BE" w:rsidRPr="00DE5501" w:rsidRDefault="00F8397C" w:rsidP="008D76BE">
      <w:pPr>
        <w:pStyle w:val="Heading4"/>
        <w:rPr>
          <w:lang w:eastAsia="zh-TW"/>
        </w:rPr>
      </w:pPr>
      <w:r>
        <w:rPr>
          <w:lang w:eastAsia="zh-TW"/>
        </w:rPr>
        <w:t>Costa Mesa</w:t>
      </w:r>
      <w:r w:rsidR="008D76BE" w:rsidRPr="00E127F5">
        <w:rPr>
          <w:lang w:eastAsia="zh-TW"/>
        </w:rPr>
        <w:t xml:space="preserve">, </w:t>
      </w:r>
      <w:r>
        <w:rPr>
          <w:lang w:eastAsia="zh-TW"/>
        </w:rPr>
        <w:t>CA</w:t>
      </w:r>
      <w:r w:rsidR="008D76BE" w:rsidRPr="00E127F5">
        <w:rPr>
          <w:lang w:eastAsia="zh-TW"/>
        </w:rPr>
        <w:t xml:space="preserve"> </w:t>
      </w:r>
      <w:r>
        <w:rPr>
          <w:lang w:eastAsia="zh-TW"/>
        </w:rPr>
        <w:t>92626</w:t>
      </w:r>
      <w:r w:rsidR="008D76BE" w:rsidRPr="00DE5501">
        <w:rPr>
          <w:lang w:eastAsia="zh-TW"/>
        </w:rPr>
        <w:t xml:space="preserve">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798"/>
        <w:gridCol w:w="2790"/>
      </w:tblGrid>
      <w:tr w:rsidR="00E87C67" w:rsidRPr="00582903" w:rsidTr="00E36D1D">
        <w:tc>
          <w:tcPr>
            <w:tcW w:w="1710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8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</w:t>
            </w:r>
          </w:p>
        </w:tc>
      </w:tr>
      <w:tr w:rsidR="00917FAC" w:rsidRPr="00582903" w:rsidTr="00E36D1D">
        <w:tc>
          <w:tcPr>
            <w:tcW w:w="1710" w:type="dxa"/>
          </w:tcPr>
          <w:p w:rsidR="00917FAC" w:rsidRPr="00917FAC" w:rsidRDefault="00917FAC" w:rsidP="00917FAC">
            <w:pPr>
              <w:pStyle w:val="TC"/>
            </w:pPr>
            <w:r>
              <w:rPr>
                <w:lang w:val="it-IT" w:eastAsia="zh-TW"/>
              </w:rPr>
              <w:t>POC2052-4P-1CX</w:t>
            </w:r>
          </w:p>
        </w:tc>
        <w:tc>
          <w:tcPr>
            <w:tcW w:w="3798" w:type="dxa"/>
          </w:tcPr>
          <w:p w:rsidR="00917FAC" w:rsidRPr="00917FAC" w:rsidRDefault="00917FAC" w:rsidP="00917FAC">
            <w:pPr>
              <w:pStyle w:val="TC"/>
              <w:rPr>
                <w:color w:val="292929"/>
              </w:rPr>
            </w:pPr>
            <w:r w:rsidRPr="006A4800">
              <w:rPr>
                <w:color w:val="292929"/>
              </w:rPr>
              <w:t>4-Port</w:t>
            </w:r>
            <w:r w:rsidRPr="00917FAC">
              <w:rPr>
                <w:color w:val="292929"/>
              </w:rPr>
              <w:t xml:space="preserve"> Fast Ethernet PoE+</w:t>
            </w:r>
            <w:r w:rsidRPr="00917FAC">
              <w:rPr>
                <w:rFonts w:hint="eastAsia"/>
                <w:color w:val="292929"/>
              </w:rPr>
              <w:t xml:space="preserve"> </w:t>
            </w:r>
            <w:r w:rsidRPr="006A4800">
              <w:rPr>
                <w:color w:val="292929"/>
              </w:rPr>
              <w:t>IP over coax</w:t>
            </w:r>
            <w:r>
              <w:rPr>
                <w:color w:val="292929"/>
              </w:rPr>
              <w:t xml:space="preserve"> </w:t>
            </w:r>
            <w:r w:rsidRPr="00917FAC">
              <w:rPr>
                <w:color w:val="292929"/>
              </w:rPr>
              <w:t>Industrial Unmanaged Switch</w:t>
            </w:r>
            <w:r>
              <w:rPr>
                <w:color w:val="292929"/>
              </w:rPr>
              <w:t>.</w:t>
            </w:r>
          </w:p>
          <w:p w:rsidR="00917FAC" w:rsidRPr="00917FAC" w:rsidRDefault="00917FAC" w:rsidP="00917FAC">
            <w:pPr>
              <w:pStyle w:val="TC"/>
              <w:rPr>
                <w:color w:val="292929"/>
              </w:rPr>
            </w:pPr>
          </w:p>
        </w:tc>
        <w:tc>
          <w:tcPr>
            <w:tcW w:w="2790" w:type="dxa"/>
          </w:tcPr>
          <w:p w:rsidR="00917FAC" w:rsidRDefault="00917FAC" w:rsidP="00917FAC">
            <w:pPr>
              <w:pStyle w:val="TC"/>
              <w:rPr>
                <w:color w:val="292929"/>
                <w:lang w:eastAsia="zh-TW"/>
              </w:rPr>
            </w:pPr>
            <w:r w:rsidRPr="002C365A">
              <w:rPr>
                <w:color w:val="292929"/>
              </w:rPr>
              <w:t xml:space="preserve">Max. </w:t>
            </w:r>
            <w:r>
              <w:rPr>
                <w:rFonts w:hint="eastAsia"/>
                <w:color w:val="292929"/>
                <w:lang w:eastAsia="zh-TW"/>
              </w:rPr>
              <w:t>100</w:t>
            </w:r>
            <w:r w:rsidRPr="002C365A">
              <w:rPr>
                <w:color w:val="292929"/>
              </w:rPr>
              <w:t>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 w:rsidRPr="002C365A">
              <w:rPr>
                <w:color w:val="292929"/>
              </w:rPr>
              <w:t xml:space="preserve">m with PoE </w:t>
            </w:r>
            <w:r>
              <w:rPr>
                <w:rFonts w:hint="eastAsia"/>
                <w:color w:val="292929"/>
                <w:lang w:eastAsia="zh-TW"/>
              </w:rPr>
              <w:t>power</w:t>
            </w:r>
            <w:r w:rsidRPr="002C365A">
              <w:rPr>
                <w:color w:val="292929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>by LRP IN BNC RG-6/U 75</w:t>
            </w:r>
            <w:r>
              <w:rPr>
                <w:color w:val="292929"/>
                <w:lang w:eastAsia="zh-TW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 xml:space="preserve">ohm cable </w:t>
            </w:r>
            <w:r w:rsidRPr="002C365A">
              <w:rPr>
                <w:color w:val="292929"/>
              </w:rPr>
              <w:t>(</w:t>
            </w:r>
            <w:r>
              <w:rPr>
                <w:rFonts w:hint="eastAsia"/>
                <w:color w:val="292929"/>
                <w:lang w:eastAsia="zh-TW"/>
              </w:rPr>
              <w:t>3280</w:t>
            </w:r>
            <w:r>
              <w:rPr>
                <w:color w:val="292929"/>
                <w:lang w:eastAsia="zh-TW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>ft</w:t>
            </w:r>
            <w:r w:rsidRPr="002C365A">
              <w:rPr>
                <w:color w:val="292929"/>
              </w:rPr>
              <w:t>.)</w:t>
            </w:r>
            <w:r>
              <w:rPr>
                <w:color w:val="292929"/>
              </w:rPr>
              <w:t>.</w:t>
            </w:r>
          </w:p>
          <w:p w:rsidR="00917FAC" w:rsidRPr="00917FAC" w:rsidRDefault="00917FAC" w:rsidP="00917FAC">
            <w:pPr>
              <w:pStyle w:val="TC"/>
              <w:rPr>
                <w:color w:val="292929"/>
              </w:rPr>
            </w:pPr>
            <w:r w:rsidRPr="002C365A">
              <w:rPr>
                <w:color w:val="292929"/>
              </w:rPr>
              <w:t xml:space="preserve">Max. </w:t>
            </w:r>
            <w:r>
              <w:rPr>
                <w:rFonts w:hint="eastAsia"/>
                <w:color w:val="292929"/>
                <w:lang w:eastAsia="zh-TW"/>
              </w:rPr>
              <w:t xml:space="preserve">500 </w:t>
            </w:r>
            <w:r w:rsidRPr="002C365A">
              <w:rPr>
                <w:color w:val="292929"/>
              </w:rPr>
              <w:t>m with</w:t>
            </w:r>
            <w:r>
              <w:rPr>
                <w:color w:val="292929"/>
              </w:rPr>
              <w:t xml:space="preserve"> PoE</w:t>
            </w:r>
            <w:r>
              <w:rPr>
                <w:rFonts w:hint="eastAsia"/>
                <w:color w:val="292929"/>
                <w:lang w:eastAsia="zh-TW"/>
              </w:rPr>
              <w:t xml:space="preserve"> power</w:t>
            </w:r>
            <w:r w:rsidRPr="002C365A">
              <w:rPr>
                <w:color w:val="292929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 xml:space="preserve">by LRP IN RJ45 cable </w:t>
            </w:r>
            <w:r w:rsidRPr="002C365A">
              <w:rPr>
                <w:color w:val="292929"/>
              </w:rPr>
              <w:t>(</w:t>
            </w:r>
            <w:r>
              <w:rPr>
                <w:rFonts w:hint="eastAsia"/>
                <w:color w:val="292929"/>
                <w:lang w:eastAsia="zh-TW"/>
              </w:rPr>
              <w:t>1640</w:t>
            </w:r>
            <w:r>
              <w:rPr>
                <w:color w:val="292929"/>
                <w:lang w:eastAsia="zh-TW"/>
              </w:rPr>
              <w:t xml:space="preserve"> </w:t>
            </w:r>
            <w:r w:rsidRPr="002C365A">
              <w:rPr>
                <w:color w:val="292929"/>
              </w:rPr>
              <w:t>ft.)</w:t>
            </w:r>
          </w:p>
        </w:tc>
      </w:tr>
    </w:tbl>
    <w:p w:rsidR="00E87C67" w:rsidRDefault="00E87C67" w:rsidP="00C307D2">
      <w:pPr>
        <w:pStyle w:val="Heading4"/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7"/>
        <w:gridCol w:w="3780"/>
        <w:gridCol w:w="2808"/>
      </w:tblGrid>
      <w:tr w:rsidR="00D130F4" w:rsidTr="006F3924">
        <w:trPr>
          <w:tblHeader/>
        </w:trPr>
        <w:tc>
          <w:tcPr>
            <w:tcW w:w="1707" w:type="dxa"/>
            <w:shd w:val="solid" w:color="000000" w:fill="FFFFFF"/>
          </w:tcPr>
          <w:p w:rsidR="00D130F4" w:rsidRPr="00C307D2" w:rsidRDefault="00917FAC" w:rsidP="006F3924">
            <w:pPr>
              <w:jc w:val="center"/>
              <w:rPr>
                <w:rStyle w:val="CS"/>
                <w:color w:val="FFFFFF" w:themeColor="background1"/>
              </w:rPr>
            </w:pPr>
            <w:r>
              <w:rPr>
                <w:rStyle w:val="CS"/>
                <w:color w:val="FFFFFF" w:themeColor="background1"/>
              </w:rPr>
              <w:t>Model Name</w:t>
            </w:r>
          </w:p>
        </w:tc>
        <w:tc>
          <w:tcPr>
            <w:tcW w:w="3780" w:type="dxa"/>
            <w:shd w:val="solid" w:color="000000" w:fill="FFFFFF"/>
          </w:tcPr>
          <w:p w:rsidR="00D130F4" w:rsidRPr="00C307D2" w:rsidRDefault="00D130F4" w:rsidP="006F3924">
            <w:pPr>
              <w:jc w:val="center"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2808" w:type="dxa"/>
            <w:shd w:val="solid" w:color="000000" w:fill="FFFFFF"/>
          </w:tcPr>
          <w:p w:rsidR="00D130F4" w:rsidRPr="00C307D2" w:rsidRDefault="00D130F4" w:rsidP="006F3924">
            <w:pPr>
              <w:jc w:val="center"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</w:t>
            </w:r>
          </w:p>
        </w:tc>
      </w:tr>
      <w:tr w:rsidR="00917FAC" w:rsidTr="006F3924">
        <w:trPr>
          <w:trHeight w:val="124"/>
        </w:trPr>
        <w:tc>
          <w:tcPr>
            <w:tcW w:w="1707" w:type="dxa"/>
          </w:tcPr>
          <w:p w:rsidR="00917FAC" w:rsidRPr="00917FAC" w:rsidRDefault="00917FAC" w:rsidP="00917FAC">
            <w:pPr>
              <w:pStyle w:val="TC"/>
            </w:pPr>
            <w:r>
              <w:rPr>
                <w:lang w:val="it-IT" w:eastAsia="zh-TW"/>
              </w:rPr>
              <w:t>POC252-1CX</w:t>
            </w:r>
            <w:r>
              <w:rPr>
                <w:rFonts w:hint="eastAsia"/>
                <w:lang w:val="it-IT" w:eastAsia="zh-TW"/>
              </w:rPr>
              <w:t>P</w:t>
            </w:r>
            <w:r>
              <w:rPr>
                <w:lang w:val="it-IT" w:eastAsia="zh-TW"/>
              </w:rPr>
              <w:t>-1</w:t>
            </w:r>
            <w:r>
              <w:rPr>
                <w:rFonts w:hint="eastAsia"/>
                <w:lang w:val="it-IT" w:eastAsia="zh-TW"/>
              </w:rPr>
              <w:t>T</w:t>
            </w:r>
          </w:p>
        </w:tc>
        <w:tc>
          <w:tcPr>
            <w:tcW w:w="3780" w:type="dxa"/>
          </w:tcPr>
          <w:p w:rsidR="00917FAC" w:rsidRPr="00917FAC" w:rsidRDefault="00917FAC" w:rsidP="00917FAC">
            <w:pPr>
              <w:pStyle w:val="TC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1-</w:t>
            </w:r>
            <w:r>
              <w:rPr>
                <w:color w:val="292929"/>
              </w:rPr>
              <w:t>p</w:t>
            </w:r>
            <w:r w:rsidRPr="00141078">
              <w:rPr>
                <w:rFonts w:hint="eastAsia"/>
                <w:color w:val="292929"/>
              </w:rPr>
              <w:t>ort Power over Coax 30W Ethernet Transmitter</w:t>
            </w:r>
          </w:p>
        </w:tc>
        <w:tc>
          <w:tcPr>
            <w:tcW w:w="2808" w:type="dxa"/>
          </w:tcPr>
          <w:p w:rsidR="00917FAC" w:rsidRDefault="00917FAC" w:rsidP="00917FAC">
            <w:pPr>
              <w:pStyle w:val="TC"/>
              <w:rPr>
                <w:color w:val="292929"/>
                <w:lang w:eastAsia="zh-TW"/>
              </w:rPr>
            </w:pPr>
            <w:r w:rsidRPr="002C365A">
              <w:rPr>
                <w:color w:val="292929"/>
              </w:rPr>
              <w:t xml:space="preserve">Max. </w:t>
            </w:r>
            <w:r>
              <w:rPr>
                <w:rFonts w:hint="eastAsia"/>
                <w:color w:val="292929"/>
                <w:lang w:eastAsia="zh-TW"/>
              </w:rPr>
              <w:t>100</w:t>
            </w:r>
            <w:r w:rsidRPr="002C365A">
              <w:rPr>
                <w:color w:val="292929"/>
              </w:rPr>
              <w:t>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 w:rsidRPr="002C365A">
              <w:rPr>
                <w:color w:val="292929"/>
              </w:rPr>
              <w:t>m with PoE output (</w:t>
            </w:r>
            <w:r w:rsidR="006F3924">
              <w:rPr>
                <w:rFonts w:hint="eastAsia"/>
                <w:color w:val="292929"/>
                <w:lang w:eastAsia="zh-TW"/>
              </w:rPr>
              <w:t>3</w:t>
            </w:r>
            <w:r>
              <w:rPr>
                <w:rFonts w:hint="eastAsia"/>
                <w:color w:val="292929"/>
                <w:lang w:eastAsia="zh-TW"/>
              </w:rPr>
              <w:t>280</w:t>
            </w:r>
            <w:r>
              <w:rPr>
                <w:color w:val="292929"/>
                <w:lang w:eastAsia="zh-TW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>ft</w:t>
            </w:r>
            <w:r w:rsidRPr="002C365A">
              <w:rPr>
                <w:color w:val="292929"/>
              </w:rPr>
              <w:t>.)</w:t>
            </w:r>
          </w:p>
          <w:p w:rsidR="00917FAC" w:rsidRPr="00917FAC" w:rsidRDefault="00917FAC" w:rsidP="00917FAC">
            <w:pPr>
              <w:pStyle w:val="TC"/>
            </w:pPr>
            <w:r>
              <w:rPr>
                <w:color w:val="292929"/>
              </w:rPr>
              <w:t>Max. 1</w:t>
            </w:r>
            <w:r w:rsidRPr="002C365A">
              <w:rPr>
                <w:color w:val="292929"/>
              </w:rPr>
              <w:t>200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 w:rsidR="006F3924">
              <w:rPr>
                <w:color w:val="292929"/>
              </w:rPr>
              <w:t>m without PoE output (3</w:t>
            </w:r>
            <w:r w:rsidRPr="002C365A">
              <w:rPr>
                <w:color w:val="292929"/>
              </w:rPr>
              <w:t>937</w:t>
            </w:r>
            <w:r>
              <w:rPr>
                <w:color w:val="292929"/>
              </w:rPr>
              <w:t xml:space="preserve"> </w:t>
            </w:r>
            <w:r w:rsidRPr="002C365A">
              <w:rPr>
                <w:color w:val="292929"/>
              </w:rPr>
              <w:t>ft.)</w:t>
            </w:r>
          </w:p>
        </w:tc>
      </w:tr>
      <w:tr w:rsidR="00917FAC" w:rsidTr="006F3924">
        <w:trPr>
          <w:trHeight w:val="124"/>
        </w:trPr>
        <w:tc>
          <w:tcPr>
            <w:tcW w:w="1707" w:type="dxa"/>
          </w:tcPr>
          <w:p w:rsidR="00917FAC" w:rsidRPr="00917FAC" w:rsidRDefault="00917FAC" w:rsidP="00917FAC">
            <w:pPr>
              <w:pStyle w:val="TC"/>
              <w:rPr>
                <w:lang w:val="it-IT"/>
              </w:rPr>
            </w:pPr>
            <w:r w:rsidRPr="00141078">
              <w:rPr>
                <w:lang w:val="it-IT" w:eastAsia="zh-TW"/>
              </w:rPr>
              <w:t>POC2502-8CXP-2T-2S</w:t>
            </w:r>
          </w:p>
        </w:tc>
        <w:tc>
          <w:tcPr>
            <w:tcW w:w="3780" w:type="dxa"/>
          </w:tcPr>
          <w:p w:rsidR="00917FAC" w:rsidRPr="00917FAC" w:rsidRDefault="00917FAC" w:rsidP="00917FAC">
            <w:pPr>
              <w:pStyle w:val="TC"/>
              <w:rPr>
                <w:lang w:eastAsia="zh-TW"/>
              </w:rPr>
            </w:pPr>
            <w:r w:rsidRPr="00141078">
              <w:rPr>
                <w:rFonts w:hint="eastAsia"/>
                <w:lang w:eastAsia="zh-TW"/>
              </w:rPr>
              <w:t>8-port Power over Coax Switch</w:t>
            </w:r>
          </w:p>
        </w:tc>
        <w:tc>
          <w:tcPr>
            <w:tcW w:w="2808" w:type="dxa"/>
          </w:tcPr>
          <w:p w:rsidR="006F3924" w:rsidRDefault="006F3924" w:rsidP="006F3924">
            <w:pPr>
              <w:pStyle w:val="TC"/>
              <w:rPr>
                <w:color w:val="292929"/>
                <w:lang w:eastAsia="zh-TW"/>
              </w:rPr>
            </w:pPr>
            <w:r w:rsidRPr="002C365A">
              <w:rPr>
                <w:color w:val="292929"/>
              </w:rPr>
              <w:t xml:space="preserve">Max. </w:t>
            </w:r>
            <w:r>
              <w:rPr>
                <w:rFonts w:hint="eastAsia"/>
                <w:color w:val="292929"/>
                <w:lang w:eastAsia="zh-TW"/>
              </w:rPr>
              <w:t>100</w:t>
            </w:r>
            <w:r w:rsidRPr="002C365A">
              <w:rPr>
                <w:color w:val="292929"/>
              </w:rPr>
              <w:t>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 w:rsidRPr="002C365A">
              <w:rPr>
                <w:color w:val="292929"/>
              </w:rPr>
              <w:t>m with PoE output (</w:t>
            </w:r>
            <w:r>
              <w:rPr>
                <w:rFonts w:hint="eastAsia"/>
                <w:color w:val="292929"/>
                <w:lang w:eastAsia="zh-TW"/>
              </w:rPr>
              <w:t>3280</w:t>
            </w:r>
            <w:r>
              <w:rPr>
                <w:color w:val="292929"/>
                <w:lang w:eastAsia="zh-TW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>ft</w:t>
            </w:r>
            <w:r w:rsidRPr="002C365A">
              <w:rPr>
                <w:color w:val="292929"/>
              </w:rPr>
              <w:t>.)</w:t>
            </w:r>
          </w:p>
          <w:p w:rsidR="00917FAC" w:rsidRPr="00917FAC" w:rsidRDefault="006F3924" w:rsidP="006F3924">
            <w:pPr>
              <w:pStyle w:val="TC"/>
            </w:pPr>
            <w:r>
              <w:rPr>
                <w:color w:val="292929"/>
              </w:rPr>
              <w:t>Max. 1</w:t>
            </w:r>
            <w:r w:rsidRPr="002C365A">
              <w:rPr>
                <w:color w:val="292929"/>
              </w:rPr>
              <w:t>200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>
              <w:rPr>
                <w:color w:val="292929"/>
              </w:rPr>
              <w:t>m without PoE output (3</w:t>
            </w:r>
            <w:r w:rsidRPr="002C365A">
              <w:rPr>
                <w:color w:val="292929"/>
              </w:rPr>
              <w:t>937</w:t>
            </w:r>
            <w:r>
              <w:rPr>
                <w:color w:val="292929"/>
              </w:rPr>
              <w:t xml:space="preserve"> </w:t>
            </w:r>
            <w:r w:rsidRPr="002C365A">
              <w:rPr>
                <w:color w:val="292929"/>
              </w:rPr>
              <w:t>ft.)</w:t>
            </w:r>
          </w:p>
        </w:tc>
      </w:tr>
      <w:tr w:rsidR="00917FAC" w:rsidTr="006F3924">
        <w:trPr>
          <w:trHeight w:val="124"/>
        </w:trPr>
        <w:tc>
          <w:tcPr>
            <w:tcW w:w="1707" w:type="dxa"/>
          </w:tcPr>
          <w:p w:rsidR="00917FAC" w:rsidRPr="00917FAC" w:rsidRDefault="00917FAC" w:rsidP="00917FAC">
            <w:pPr>
              <w:pStyle w:val="TC"/>
              <w:rPr>
                <w:lang w:val="it-IT"/>
              </w:rPr>
            </w:pPr>
            <w:r w:rsidRPr="00141078">
              <w:rPr>
                <w:lang w:val="it-IT" w:eastAsia="zh-TW"/>
              </w:rPr>
              <w:t>POC2502-16CXP-2T-2S</w:t>
            </w:r>
          </w:p>
        </w:tc>
        <w:tc>
          <w:tcPr>
            <w:tcW w:w="3780" w:type="dxa"/>
          </w:tcPr>
          <w:p w:rsidR="00917FAC" w:rsidRPr="00917FAC" w:rsidRDefault="00917FAC" w:rsidP="00917FAC">
            <w:pPr>
              <w:pStyle w:val="TC"/>
              <w:rPr>
                <w:lang w:eastAsia="zh-TW"/>
              </w:rPr>
            </w:pPr>
            <w:r w:rsidRPr="00141078">
              <w:rPr>
                <w:rFonts w:hint="eastAsia"/>
                <w:lang w:eastAsia="zh-TW"/>
              </w:rPr>
              <w:t>16-port Power over Coax Switch</w:t>
            </w:r>
          </w:p>
        </w:tc>
        <w:tc>
          <w:tcPr>
            <w:tcW w:w="2808" w:type="dxa"/>
          </w:tcPr>
          <w:p w:rsidR="006F3924" w:rsidRDefault="006F3924" w:rsidP="006F3924">
            <w:pPr>
              <w:pStyle w:val="TC"/>
              <w:rPr>
                <w:color w:val="292929"/>
                <w:lang w:eastAsia="zh-TW"/>
              </w:rPr>
            </w:pPr>
            <w:r w:rsidRPr="002C365A">
              <w:rPr>
                <w:color w:val="292929"/>
              </w:rPr>
              <w:t xml:space="preserve">Max. </w:t>
            </w:r>
            <w:r>
              <w:rPr>
                <w:rFonts w:hint="eastAsia"/>
                <w:color w:val="292929"/>
                <w:lang w:eastAsia="zh-TW"/>
              </w:rPr>
              <w:t>100</w:t>
            </w:r>
            <w:r w:rsidRPr="002C365A">
              <w:rPr>
                <w:color w:val="292929"/>
              </w:rPr>
              <w:t>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 w:rsidRPr="002C365A">
              <w:rPr>
                <w:color w:val="292929"/>
              </w:rPr>
              <w:t>m with PoE output (</w:t>
            </w:r>
            <w:r>
              <w:rPr>
                <w:rFonts w:hint="eastAsia"/>
                <w:color w:val="292929"/>
                <w:lang w:eastAsia="zh-TW"/>
              </w:rPr>
              <w:t>3280</w:t>
            </w:r>
            <w:r>
              <w:rPr>
                <w:color w:val="292929"/>
                <w:lang w:eastAsia="zh-TW"/>
              </w:rPr>
              <w:t xml:space="preserve"> </w:t>
            </w:r>
            <w:r>
              <w:rPr>
                <w:rFonts w:hint="eastAsia"/>
                <w:color w:val="292929"/>
                <w:lang w:eastAsia="zh-TW"/>
              </w:rPr>
              <w:t>ft</w:t>
            </w:r>
            <w:r w:rsidRPr="002C365A">
              <w:rPr>
                <w:color w:val="292929"/>
              </w:rPr>
              <w:t>.)</w:t>
            </w:r>
          </w:p>
          <w:p w:rsidR="00917FAC" w:rsidRPr="00917FAC" w:rsidRDefault="006F3924" w:rsidP="006F3924">
            <w:pPr>
              <w:pStyle w:val="TC"/>
            </w:pPr>
            <w:r>
              <w:rPr>
                <w:color w:val="292929"/>
              </w:rPr>
              <w:t>Max. 1</w:t>
            </w:r>
            <w:r w:rsidRPr="002C365A">
              <w:rPr>
                <w:color w:val="292929"/>
              </w:rPr>
              <w:t>200</w:t>
            </w:r>
            <w:r>
              <w:rPr>
                <w:rFonts w:hint="eastAsia"/>
                <w:color w:val="292929"/>
                <w:lang w:eastAsia="zh-TW"/>
              </w:rPr>
              <w:t xml:space="preserve"> </w:t>
            </w:r>
            <w:r>
              <w:rPr>
                <w:color w:val="292929"/>
              </w:rPr>
              <w:t>m without PoE output (3</w:t>
            </w:r>
            <w:r w:rsidRPr="002C365A">
              <w:rPr>
                <w:color w:val="292929"/>
              </w:rPr>
              <w:t>937</w:t>
            </w:r>
            <w:r>
              <w:rPr>
                <w:color w:val="292929"/>
              </w:rPr>
              <w:t xml:space="preserve"> </w:t>
            </w:r>
            <w:r w:rsidRPr="002C365A">
              <w:rPr>
                <w:color w:val="292929"/>
              </w:rPr>
              <w:t>ft.)</w:t>
            </w:r>
          </w:p>
        </w:tc>
      </w:tr>
    </w:tbl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917FAC" w:rsidRPr="00917FAC" w:rsidRDefault="00917FAC" w:rsidP="00917FAC">
      <w:pPr>
        <w:pStyle w:val="Heading1"/>
      </w:pPr>
      <w:r w:rsidRPr="00917FAC">
        <w:t>Testing the 10/100TX Fast Ethernet Copper Link.</w:t>
      </w:r>
    </w:p>
    <w:p w:rsidR="00917FAC" w:rsidRPr="00917FAC" w:rsidRDefault="00917FAC" w:rsidP="00917FAC">
      <w:pPr>
        <w:pStyle w:val="Heading2"/>
      </w:pPr>
      <w:r w:rsidRPr="00917FAC">
        <w:t>Verify that the data leads and UTP ports are properly connected.</w:t>
      </w:r>
    </w:p>
    <w:p w:rsidR="00917FAC" w:rsidRPr="00917FAC" w:rsidRDefault="00917FAC" w:rsidP="00917FAC">
      <w:pPr>
        <w:pStyle w:val="Heading2"/>
      </w:pPr>
      <w:r w:rsidRPr="00917FAC">
        <w:t>Successful data link operation should be confirmed by communicating with other equipment.</w:t>
      </w:r>
    </w:p>
    <w:p w:rsidR="00917FAC" w:rsidRPr="00917FAC" w:rsidRDefault="00917FAC" w:rsidP="00917FAC">
      <w:pPr>
        <w:pStyle w:val="Heading1"/>
      </w:pPr>
      <w:r w:rsidRPr="00917FAC">
        <w:t>Test the 10/100TX PoE Copper output capability.</w:t>
      </w:r>
    </w:p>
    <w:p w:rsidR="00917FAC" w:rsidRPr="00917FAC" w:rsidRDefault="00917FAC" w:rsidP="00917FAC">
      <w:pPr>
        <w:pStyle w:val="Heading1"/>
      </w:pPr>
      <w:r w:rsidRPr="00917FAC">
        <w:t>Testing the coaxial cable link.</w:t>
      </w:r>
    </w:p>
    <w:p w:rsidR="00917FAC" w:rsidRPr="00917FAC" w:rsidRDefault="00917FAC" w:rsidP="00917FAC">
      <w:pPr>
        <w:pStyle w:val="Heading2"/>
      </w:pPr>
      <w:r w:rsidRPr="00917FAC">
        <w:t>Power on the POC252-1CXP-1T by connecting a 56 VDC power source or connecting to a POE+ injector.</w:t>
      </w:r>
    </w:p>
    <w:p w:rsidR="00917FAC" w:rsidRPr="00917FAC" w:rsidRDefault="00917FAC" w:rsidP="00917FAC">
      <w:pPr>
        <w:pStyle w:val="Heading2"/>
      </w:pPr>
      <w:r w:rsidRPr="00917FAC">
        <w:t>Connect a coaxial cable between the BNC ports of the POC252-1CXP-1T and POC2052-4P-1CX devices.</w:t>
      </w:r>
    </w:p>
    <w:p w:rsidR="00917FAC" w:rsidRPr="00917FAC" w:rsidRDefault="00917FAC" w:rsidP="00917FAC">
      <w:pPr>
        <w:pStyle w:val="Heading2"/>
      </w:pPr>
      <w:r w:rsidRPr="00917FAC">
        <w:t>PWR and LNK LEDs will go from blinking to illumination.</w:t>
      </w:r>
    </w:p>
    <w:p w:rsidR="00917FAC" w:rsidRPr="00917FAC" w:rsidRDefault="00917FAC" w:rsidP="00917FAC">
      <w:pPr>
        <w:pStyle w:val="Heading2"/>
      </w:pPr>
      <w:r w:rsidRPr="00917FAC">
        <w:lastRenderedPageBreak/>
        <w:t>Connect a RJ45 wire from the PoE OUT port of POC2052-4P-1CX to a PoE device.</w:t>
      </w:r>
    </w:p>
    <w:p w:rsidR="00917FAC" w:rsidRPr="00917FAC" w:rsidRDefault="00917FAC" w:rsidP="00917FAC">
      <w:pPr>
        <w:pStyle w:val="Heading2"/>
      </w:pPr>
      <w:r w:rsidRPr="00917FAC">
        <w:t>PoE IN-Use and LNK/ACT LEDs will illuminate.</w:t>
      </w:r>
    </w:p>
    <w:p w:rsidR="00917FAC" w:rsidRPr="00917FAC" w:rsidRDefault="00917FAC" w:rsidP="00917FAC">
      <w:pPr>
        <w:pStyle w:val="Heading2"/>
      </w:pPr>
      <w:r w:rsidRPr="00917FAC">
        <w:t>Connect a PC to POC252-1CXP-1T.</w:t>
      </w:r>
    </w:p>
    <w:p w:rsidR="00917FAC" w:rsidRPr="00917FAC" w:rsidRDefault="00917FAC" w:rsidP="00917FAC">
      <w:pPr>
        <w:pStyle w:val="Heading2"/>
      </w:pPr>
      <w:r w:rsidRPr="00917FAC">
        <w:t>Access the PoE device from the PC.</w:t>
      </w:r>
    </w:p>
    <w:p w:rsidR="00A77CCE" w:rsidRDefault="00A77CCE" w:rsidP="00917FAC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2798A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2798A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B2798A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E878F9" w:rsidRPr="006C6AE6" w:rsidRDefault="00B2798A" w:rsidP="00E878F9">
      <w:pPr>
        <w:pStyle w:val="BT"/>
      </w:pPr>
      <w:hyperlink r:id="rId21" w:history="1">
        <w:r w:rsidR="00E878F9">
          <w:rPr>
            <w:rStyle w:val="Hyperlink"/>
          </w:rPr>
          <w:t>www.utcfssecurityproducts.com</w:t>
        </w:r>
        <w:r w:rsidR="00E878F9" w:rsidRPr="009071F7">
          <w:rPr>
            <w:rStyle w:val="Hyperlink"/>
          </w:rPr>
          <w:t>/</w:t>
        </w:r>
        <w:r w:rsidR="00E878F9">
          <w:rPr>
            <w:rStyle w:val="Hyperlink"/>
          </w:rPr>
          <w:t>CustomerS</w:t>
        </w:r>
        <w:r w:rsidR="00E878F9" w:rsidRPr="009071F7">
          <w:rPr>
            <w:rStyle w:val="Hyperlink"/>
          </w:rPr>
          <w:t>upport</w:t>
        </w:r>
      </w:hyperlink>
    </w:p>
    <w:p w:rsidR="00C54C53" w:rsidRPr="006C6AE6" w:rsidRDefault="00C54C53" w:rsidP="00E878F9">
      <w:pPr>
        <w:pStyle w:val="BT"/>
      </w:pPr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8A" w:rsidRDefault="00B2798A">
      <w:r>
        <w:separator/>
      </w:r>
    </w:p>
  </w:endnote>
  <w:endnote w:type="continuationSeparator" w:id="0">
    <w:p w:rsidR="00B2798A" w:rsidRDefault="00B2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4F0530" w:rsidRDefault="00B0363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06541F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 xml:space="preserve"> </w:t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8B5893">
      <w:rPr>
        <w:lang w:val="it-IT"/>
      </w:rPr>
      <w:t>POC2052-4P-1CX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A10560" w:rsidRDefault="00B0363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8B5893">
      <w:rPr>
        <w:noProof/>
      </w:rPr>
      <w:t>1</w:t>
    </w:r>
    <w:r>
      <w:fldChar w:fldCharType="end"/>
    </w:r>
  </w:p>
  <w:p w:rsidR="00B03634" w:rsidRPr="00EE7813" w:rsidRDefault="00B03634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C42F5A" w:rsidRDefault="00B0363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8B5893">
      <w:rPr>
        <w:lang w:val="en-GB"/>
      </w:rPr>
      <w:t>POC2052-4P-1CX A&amp;E Specifications, Division 28 00 00 Electronic Safety and Security</w:t>
    </w:r>
    <w:r>
      <w:fldChar w:fldCharType="end"/>
    </w:r>
    <w:r w:rsidRPr="00C42F5A">
      <w:rPr>
        <w:lang w:val="en-GB"/>
      </w:rPr>
      <w:t>,</w:t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06541F">
      <w:rPr>
        <w:noProof/>
        <w:lang w:val="en-GB"/>
      </w:rPr>
      <w:t>1</w:t>
    </w:r>
    <w:r>
      <w:fldChar w:fldCharType="end"/>
    </w:r>
  </w:p>
  <w:p w:rsidR="00B03634" w:rsidRPr="006C6AE6" w:rsidRDefault="00B03634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06541F">
      <w:rPr>
        <w:noProof/>
      </w:rPr>
      <w:t>2018</w:t>
    </w:r>
    <w:r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4F0530" w:rsidRDefault="00B0363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8B5893">
      <w:rPr>
        <w:lang w:val="it-IT"/>
      </w:rPr>
      <w:t>POC2052-4P-1CX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06541F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8A" w:rsidRDefault="00B2798A">
      <w:r>
        <w:separator/>
      </w:r>
    </w:p>
  </w:footnote>
  <w:footnote w:type="continuationSeparator" w:id="0">
    <w:p w:rsidR="00B2798A" w:rsidRDefault="00B2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>
    <w:pPr>
      <w:pStyle w:val="Header"/>
      <w:rPr>
        <w:lang w:val="fr-FR"/>
      </w:rPr>
    </w:pPr>
  </w:p>
  <w:p w:rsidR="00B03634" w:rsidRPr="00C42F5A" w:rsidRDefault="00B0363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0E" w:rsidRDefault="003B5C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>
    <w:pPr>
      <w:pStyle w:val="Header"/>
      <w:rPr>
        <w:lang w:val="fr-FR"/>
      </w:rPr>
    </w:pPr>
  </w:p>
  <w:p w:rsidR="00B03634" w:rsidRPr="00C42F5A" w:rsidRDefault="00B0363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92F"/>
    <w:rsid w:val="00007BF0"/>
    <w:rsid w:val="00011F43"/>
    <w:rsid w:val="00014390"/>
    <w:rsid w:val="0002688E"/>
    <w:rsid w:val="00033DC1"/>
    <w:rsid w:val="0006541F"/>
    <w:rsid w:val="000726A7"/>
    <w:rsid w:val="000A7D1F"/>
    <w:rsid w:val="000B1607"/>
    <w:rsid w:val="000B6D71"/>
    <w:rsid w:val="000C212A"/>
    <w:rsid w:val="000C2825"/>
    <w:rsid w:val="000C6AE0"/>
    <w:rsid w:val="000D02B8"/>
    <w:rsid w:val="000F2EB1"/>
    <w:rsid w:val="000F2F9F"/>
    <w:rsid w:val="000F5985"/>
    <w:rsid w:val="000F6D36"/>
    <w:rsid w:val="00111B50"/>
    <w:rsid w:val="00145184"/>
    <w:rsid w:val="001526F6"/>
    <w:rsid w:val="001802C0"/>
    <w:rsid w:val="001816A1"/>
    <w:rsid w:val="001A217F"/>
    <w:rsid w:val="001B1E96"/>
    <w:rsid w:val="001D2363"/>
    <w:rsid w:val="001D2CDB"/>
    <w:rsid w:val="001D7E7F"/>
    <w:rsid w:val="001F4D71"/>
    <w:rsid w:val="002327E8"/>
    <w:rsid w:val="00234A56"/>
    <w:rsid w:val="00254461"/>
    <w:rsid w:val="00263FED"/>
    <w:rsid w:val="00280764"/>
    <w:rsid w:val="00286AE1"/>
    <w:rsid w:val="00286F27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772FD"/>
    <w:rsid w:val="003849B4"/>
    <w:rsid w:val="00395982"/>
    <w:rsid w:val="003B5C0E"/>
    <w:rsid w:val="003C2E7D"/>
    <w:rsid w:val="004052B0"/>
    <w:rsid w:val="0040539B"/>
    <w:rsid w:val="00412947"/>
    <w:rsid w:val="004134EB"/>
    <w:rsid w:val="00417E29"/>
    <w:rsid w:val="00445094"/>
    <w:rsid w:val="004611AD"/>
    <w:rsid w:val="00462A06"/>
    <w:rsid w:val="00475174"/>
    <w:rsid w:val="00476F2E"/>
    <w:rsid w:val="00476FA9"/>
    <w:rsid w:val="00494E34"/>
    <w:rsid w:val="004B6CEA"/>
    <w:rsid w:val="004D3F28"/>
    <w:rsid w:val="004D7474"/>
    <w:rsid w:val="004E3317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473"/>
    <w:rsid w:val="005A695E"/>
    <w:rsid w:val="005B4B74"/>
    <w:rsid w:val="005B7D48"/>
    <w:rsid w:val="005E1D37"/>
    <w:rsid w:val="005E5764"/>
    <w:rsid w:val="005F243F"/>
    <w:rsid w:val="005F4B30"/>
    <w:rsid w:val="00603F75"/>
    <w:rsid w:val="006178E9"/>
    <w:rsid w:val="00620C62"/>
    <w:rsid w:val="00654960"/>
    <w:rsid w:val="00665249"/>
    <w:rsid w:val="00683445"/>
    <w:rsid w:val="00693E02"/>
    <w:rsid w:val="006C2061"/>
    <w:rsid w:val="006C51F1"/>
    <w:rsid w:val="006C6AE6"/>
    <w:rsid w:val="006C797A"/>
    <w:rsid w:val="006D38A9"/>
    <w:rsid w:val="006E161B"/>
    <w:rsid w:val="006F1C17"/>
    <w:rsid w:val="006F3924"/>
    <w:rsid w:val="00702E68"/>
    <w:rsid w:val="00715944"/>
    <w:rsid w:val="00722487"/>
    <w:rsid w:val="00772AF2"/>
    <w:rsid w:val="00782171"/>
    <w:rsid w:val="007A24D2"/>
    <w:rsid w:val="007A255F"/>
    <w:rsid w:val="007A45EA"/>
    <w:rsid w:val="007B5815"/>
    <w:rsid w:val="00800A73"/>
    <w:rsid w:val="00803F61"/>
    <w:rsid w:val="00804E6C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A128D"/>
    <w:rsid w:val="008B5893"/>
    <w:rsid w:val="008D76BE"/>
    <w:rsid w:val="008F2F77"/>
    <w:rsid w:val="009051BB"/>
    <w:rsid w:val="009078EC"/>
    <w:rsid w:val="00915501"/>
    <w:rsid w:val="00917FAC"/>
    <w:rsid w:val="0093433A"/>
    <w:rsid w:val="009429AA"/>
    <w:rsid w:val="00956A10"/>
    <w:rsid w:val="009861F0"/>
    <w:rsid w:val="00997A56"/>
    <w:rsid w:val="009D040C"/>
    <w:rsid w:val="009D0977"/>
    <w:rsid w:val="009E7F2A"/>
    <w:rsid w:val="00A23A80"/>
    <w:rsid w:val="00A25731"/>
    <w:rsid w:val="00A3071D"/>
    <w:rsid w:val="00A316C8"/>
    <w:rsid w:val="00A3184C"/>
    <w:rsid w:val="00A47CC3"/>
    <w:rsid w:val="00A6345C"/>
    <w:rsid w:val="00A64269"/>
    <w:rsid w:val="00A71080"/>
    <w:rsid w:val="00A73A82"/>
    <w:rsid w:val="00A77CCE"/>
    <w:rsid w:val="00AA09BF"/>
    <w:rsid w:val="00AA3F8A"/>
    <w:rsid w:val="00AA618B"/>
    <w:rsid w:val="00AA6F11"/>
    <w:rsid w:val="00AA72F1"/>
    <w:rsid w:val="00AE4859"/>
    <w:rsid w:val="00AF0109"/>
    <w:rsid w:val="00B03634"/>
    <w:rsid w:val="00B24BD1"/>
    <w:rsid w:val="00B2798A"/>
    <w:rsid w:val="00B32179"/>
    <w:rsid w:val="00B51AC8"/>
    <w:rsid w:val="00B60570"/>
    <w:rsid w:val="00B675F5"/>
    <w:rsid w:val="00B72E75"/>
    <w:rsid w:val="00B85B6D"/>
    <w:rsid w:val="00BF1CD6"/>
    <w:rsid w:val="00C06651"/>
    <w:rsid w:val="00C10D08"/>
    <w:rsid w:val="00C307D2"/>
    <w:rsid w:val="00C42F5A"/>
    <w:rsid w:val="00C53983"/>
    <w:rsid w:val="00C54C53"/>
    <w:rsid w:val="00C5643F"/>
    <w:rsid w:val="00C70155"/>
    <w:rsid w:val="00C87FAC"/>
    <w:rsid w:val="00C93140"/>
    <w:rsid w:val="00CA1045"/>
    <w:rsid w:val="00CB63F3"/>
    <w:rsid w:val="00CD594C"/>
    <w:rsid w:val="00CD6764"/>
    <w:rsid w:val="00CE2CEC"/>
    <w:rsid w:val="00CF02CC"/>
    <w:rsid w:val="00D130F4"/>
    <w:rsid w:val="00D24C68"/>
    <w:rsid w:val="00D46D09"/>
    <w:rsid w:val="00D539DB"/>
    <w:rsid w:val="00D75B51"/>
    <w:rsid w:val="00D80DB4"/>
    <w:rsid w:val="00D847FE"/>
    <w:rsid w:val="00DA3A00"/>
    <w:rsid w:val="00DB2571"/>
    <w:rsid w:val="00DD09E3"/>
    <w:rsid w:val="00E01BDA"/>
    <w:rsid w:val="00E13F56"/>
    <w:rsid w:val="00E20444"/>
    <w:rsid w:val="00E224AB"/>
    <w:rsid w:val="00E26055"/>
    <w:rsid w:val="00E36D1D"/>
    <w:rsid w:val="00E70EEF"/>
    <w:rsid w:val="00E878F9"/>
    <w:rsid w:val="00E87C67"/>
    <w:rsid w:val="00E90C64"/>
    <w:rsid w:val="00E9471E"/>
    <w:rsid w:val="00E95377"/>
    <w:rsid w:val="00E970B6"/>
    <w:rsid w:val="00EA2F11"/>
    <w:rsid w:val="00EB28D0"/>
    <w:rsid w:val="00EB727D"/>
    <w:rsid w:val="00EE1460"/>
    <w:rsid w:val="00EE3AF0"/>
    <w:rsid w:val="00EE7813"/>
    <w:rsid w:val="00EF3898"/>
    <w:rsid w:val="00F21302"/>
    <w:rsid w:val="00F27960"/>
    <w:rsid w:val="00F43766"/>
    <w:rsid w:val="00F4778A"/>
    <w:rsid w:val="00F51180"/>
    <w:rsid w:val="00F554F6"/>
    <w:rsid w:val="00F617BB"/>
    <w:rsid w:val="00F8263C"/>
    <w:rsid w:val="00F8397C"/>
    <w:rsid w:val="00F92B1F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com/Customer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01DD-3D67-4FC2-B5E2-2B41634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</Template>
  <TotalTime>0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POC2052-4P-1CX A&amp;E Specifications, Division 28 00 00 Electronic Safety and Security</vt:lpstr>
    </vt:vector>
  </TitlesOfParts>
  <Company>UTC Fire &amp; Security</Company>
  <LinksUpToDate>false</LinksUpToDate>
  <CharactersWithSpaces>9836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POC2052-4P-1CX A&amp;E Specifications, Division 28 00 00 Electronic Safety and Security</dc:title>
  <dc:subject>IFS</dc:subject>
  <dc:creator>Daniel Lapham</dc:creator>
  <dc:description>R01 Template for UTCFS A&amp;E Specifications
Medium: Paper, A4, 21 x 29.7 cm
Layout: Portrait, duplex with 0.63 cm binding
Columns: 1</dc:description>
  <cp:lastModifiedBy>David Picard</cp:lastModifiedBy>
  <cp:revision>6</cp:revision>
  <cp:lastPrinted>2010-11-05T18:07:00Z</cp:lastPrinted>
  <dcterms:created xsi:type="dcterms:W3CDTF">2018-01-24T21:34:00Z</dcterms:created>
  <dcterms:modified xsi:type="dcterms:W3CDTF">2018-02-27T16:30:00Z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29JAN18</vt:lpwstr>
  </property>
  <property fmtid="{D5CDD505-2E9C-101B-9397-08002B2CF9AE}" pid="4" name="Revision number">
    <vt:lpwstr>00.00</vt:lpwstr>
  </property>
  <property fmtid="{D5CDD505-2E9C-101B-9397-08002B2CF9AE}" pid="5" name="Chop">
    <vt:lpwstr>P/N 1073444-EN • REV A </vt:lpwstr>
  </property>
</Properties>
</file>