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 wp14:anchorId="7E846E26" wp14:editId="3982AC34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151F3B" wp14:editId="765BFA30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9F3B59" wp14:editId="56B4A7B6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6B9F3B59" wp14:editId="56B4A7B6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9E4FAC">
        <w:rPr>
          <w:lang w:val="en-GB"/>
        </w:rPr>
        <w:t>NS3550-2T-8S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E4FAC" w:rsidRDefault="009E4FAC" w:rsidP="009E4FAC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 xml:space="preserve">P/N 1073309-EN • REV A </w:t>
      </w:r>
      <w:r>
        <w:fldChar w:fldCharType="end"/>
      </w:r>
      <w:r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15MAR17</w:t>
      </w:r>
      <w:r>
        <w:fldChar w:fldCharType="end"/>
      </w:r>
    </w:p>
    <w:p w:rsidR="00111BF1" w:rsidRDefault="00111BF1" w:rsidP="00111BF1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9E4FAC" w:rsidRDefault="009E4FAC" w:rsidP="00111BF1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1F0635" w:rsidRPr="00D24C68" w:rsidRDefault="001F0635" w:rsidP="001F0635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1F0635" w:rsidRDefault="001F0635" w:rsidP="001F0635">
      <w:pPr>
        <w:pStyle w:val="Head2"/>
      </w:pPr>
      <w:r w:rsidRPr="00D24C68">
        <w:t>28 05 07.2</w:t>
      </w:r>
      <w:r>
        <w:t xml:space="preserve">5 </w:t>
      </w:r>
      <w:r w:rsidRPr="00D24C68">
        <w:t>Power Source</w:t>
      </w:r>
      <w:r>
        <w:t xml:space="preserve"> Monitoring</w:t>
      </w:r>
    </w:p>
    <w:p w:rsidR="001F0635" w:rsidRDefault="001F0635" w:rsidP="001F0635">
      <w:pPr>
        <w:pStyle w:val="Heading1"/>
      </w:pPr>
      <w:r>
        <w:t>Specifications</w:t>
      </w:r>
    </w:p>
    <w:p w:rsidR="00111BF1" w:rsidRDefault="00111BF1" w:rsidP="00111BF1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>
        <w:rPr>
          <w:b/>
          <w:lang w:eastAsia="zh-TW"/>
        </w:rPr>
        <w:t>N</w:t>
      </w:r>
      <w:r w:rsidRPr="00DE5501">
        <w:rPr>
          <w:b/>
          <w:lang w:eastAsia="zh-TW"/>
        </w:rPr>
        <w:t>S</w:t>
      </w:r>
      <w:r>
        <w:rPr>
          <w:b/>
          <w:lang w:eastAsia="zh-TW"/>
        </w:rPr>
        <w:t>3550-2T-8S</w:t>
      </w:r>
      <w:r w:rsidRPr="00DE5501">
        <w:rPr>
          <w:lang w:eastAsia="zh-TW"/>
        </w:rPr>
        <w:t>.</w:t>
      </w:r>
    </w:p>
    <w:p w:rsidR="001F0635" w:rsidRPr="00C06651" w:rsidRDefault="001F0635" w:rsidP="00111BF1">
      <w:pPr>
        <w:pStyle w:val="Heading3"/>
      </w:pPr>
      <w:r>
        <w:t xml:space="preserve">The module shall provide </w:t>
      </w:r>
      <w:r>
        <w:rPr>
          <w:rFonts w:hint="eastAsia"/>
          <w:lang w:eastAsia="zh-TW"/>
        </w:rPr>
        <w:t xml:space="preserve">two </w:t>
      </w:r>
      <w:r>
        <w:t>power</w:t>
      </w:r>
      <w:r>
        <w:rPr>
          <w:rFonts w:hint="eastAsia"/>
          <w:lang w:eastAsia="zh-TW"/>
        </w:rPr>
        <w:t>s</w:t>
      </w:r>
      <w:r>
        <w:t xml:space="preserve">, </w:t>
      </w:r>
      <w:r>
        <w:rPr>
          <w:rFonts w:hint="eastAsia"/>
          <w:lang w:eastAsia="zh-TW"/>
        </w:rPr>
        <w:t xml:space="preserve">power fault, Ring and RO, fiber port speed and </w:t>
      </w:r>
      <w:r>
        <w:t>link</w:t>
      </w:r>
      <w:r>
        <w:rPr>
          <w:rFonts w:hint="eastAsia"/>
          <w:lang w:eastAsia="zh-TW"/>
        </w:rPr>
        <w:t xml:space="preserve"> / act </w:t>
      </w:r>
      <w:r>
        <w:rPr>
          <w:lang w:eastAsia="zh-TW"/>
        </w:rPr>
        <w:t>status</w:t>
      </w:r>
      <w:r>
        <w:t>,</w:t>
      </w:r>
      <w:r>
        <w:rPr>
          <w:rFonts w:hint="eastAsia"/>
          <w:lang w:eastAsia="zh-TW"/>
        </w:rPr>
        <w:t xml:space="preserve"> TP port speed and link / act status</w:t>
      </w:r>
      <w:r>
        <w:t xml:space="preserve"> indicating LED’s for monitoring proper system operation.</w:t>
      </w:r>
    </w:p>
    <w:p w:rsidR="001F0635" w:rsidRPr="00C06651" w:rsidRDefault="001F0635" w:rsidP="00111BF1">
      <w:pPr>
        <w:pStyle w:val="Heading3"/>
      </w:pPr>
      <w:r w:rsidRPr="00C06651">
        <w:t xml:space="preserve">The unit also provides a contact closure for a </w:t>
      </w:r>
      <w:r w:rsidRPr="00C06651">
        <w:rPr>
          <w:rFonts w:hint="eastAsia"/>
        </w:rPr>
        <w:t>power fault</w:t>
      </w:r>
      <w:r w:rsidRPr="00C06651">
        <w:t xml:space="preserve"> alarm. </w:t>
      </w:r>
    </w:p>
    <w:p w:rsidR="001F0635" w:rsidRPr="00C06651" w:rsidRDefault="001F0635" w:rsidP="00111BF1">
      <w:pPr>
        <w:pStyle w:val="Heading3"/>
      </w:pPr>
      <w:r w:rsidRPr="00C06651">
        <w:t xml:space="preserve">The module shall have redundant power supply connections to minimize single point failure. 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111BF1">
        <w:t>7</w:t>
      </w:r>
      <w:r w:rsidRPr="00D24C68">
        <w:t xml:space="preserve"> Security Data Communications </w:t>
      </w:r>
      <w:r w:rsidR="00111BF1">
        <w:t>Non-</w:t>
      </w:r>
      <w:r w:rsidRPr="00D24C68">
        <w:t>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E970B6">
      <w:pPr>
        <w:pStyle w:val="Heading2"/>
      </w:pPr>
      <w:r w:rsidRPr="00DE5501">
        <w:t xml:space="preserve">Performance Requirements: </w:t>
      </w:r>
      <w:r w:rsidR="00E970B6" w:rsidRPr="00E970B6">
        <w:t xml:space="preserve">Provide </w:t>
      </w:r>
      <w:r w:rsidR="006D1E6B">
        <w:t>eight</w:t>
      </w:r>
      <w:r w:rsidR="00E970B6" w:rsidRPr="00E970B6">
        <w:t xml:space="preserve"> </w:t>
      </w:r>
      <w:r w:rsidR="006D1E6B" w:rsidRPr="00E970B6">
        <w:t xml:space="preserve">100/1000 Mbps SFP slots </w:t>
      </w:r>
      <w:r w:rsidR="006D1E6B">
        <w:t xml:space="preserve">and two </w:t>
      </w:r>
      <w:r w:rsidR="00E970B6" w:rsidRPr="00E970B6">
        <w:t>10/</w:t>
      </w:r>
      <w:r w:rsidR="00111B50">
        <w:t>100/1000Base-T copper ports</w:t>
      </w:r>
      <w:r w:rsidRPr="00DE5501">
        <w:rPr>
          <w:lang w:eastAsia="zh-TW"/>
        </w:rPr>
        <w:t>.</w:t>
      </w:r>
    </w:p>
    <w:p w:rsidR="00494E34" w:rsidRPr="00E970B6" w:rsidRDefault="00494E34" w:rsidP="00111B50">
      <w:pPr>
        <w:pStyle w:val="Heading3"/>
      </w:pPr>
      <w:r w:rsidRPr="00E970B6">
        <w:t>The system shall utilize EIA568, category 5/5e</w:t>
      </w:r>
      <w:r w:rsidR="00E970B6">
        <w:t>/6</w:t>
      </w:r>
      <w:r w:rsidRPr="00E970B6">
        <w:t>, 4-pair cables for 10</w:t>
      </w:r>
      <w:r w:rsidRPr="00E970B6">
        <w:rPr>
          <w:lang w:eastAsia="zh-TW"/>
        </w:rPr>
        <w:t xml:space="preserve">Base-T </w:t>
      </w:r>
      <w:r w:rsidR="00E970B6" w:rsidRPr="00E970B6">
        <w:t>or 100Base-TX and 1000Base-T</w:t>
      </w:r>
      <w:r w:rsidR="00111B50">
        <w:t xml:space="preserve"> </w:t>
      </w:r>
      <w:r w:rsidR="00111B50" w:rsidRPr="00111B50">
        <w:rPr>
          <w:szCs w:val="20"/>
        </w:rPr>
        <w:t>to transfer Ethernet data and 48 to 56 VDC power simultaneously</w:t>
      </w:r>
      <w:r w:rsidRPr="00E970B6">
        <w:t>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Pr="00DE5501">
        <w:rPr>
          <w:lang w:eastAsia="zh-TW"/>
        </w:rPr>
        <w:t>55</w:t>
      </w:r>
      <w:r w:rsidRPr="00DE5501">
        <w:t>0</w:t>
      </w:r>
      <w:r w:rsidR="00853ECA">
        <w:t xml:space="preserve"> </w:t>
      </w:r>
      <w:r w:rsidRPr="00DE5501">
        <w:t xml:space="preserve">nm optics capable of data transmission of </w:t>
      </w:r>
      <w:r w:rsidR="00C06651">
        <w:t>100/</w:t>
      </w:r>
      <w:r w:rsidRPr="00DE5501">
        <w:t>100</w:t>
      </w:r>
      <w:r w:rsidRPr="00DE5501">
        <w:rPr>
          <w:lang w:eastAsia="zh-TW"/>
        </w:rPr>
        <w:t>0</w:t>
      </w:r>
      <w:r>
        <w:rPr>
          <w:lang w:eastAsia="zh-TW"/>
        </w:rPr>
        <w:t xml:space="preserve"> </w:t>
      </w:r>
      <w:r w:rsidRPr="00DE5501">
        <w:t>Mbps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>The SFP ports can be optical 1000Base-SX / LX or 100Base-FX</w:t>
      </w:r>
      <w:r w:rsidR="00494E34" w:rsidRPr="00DE5501">
        <w:rPr>
          <w:lang w:eastAsia="zh-TW"/>
        </w:rPr>
        <w:t xml:space="preserve"> 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111B50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Pr="00DE5501">
        <w:rPr>
          <w:lang w:eastAsia="zh-TW"/>
        </w:rPr>
        <w:t>two</w:t>
      </w:r>
      <w:r w:rsidRPr="00DE5501">
        <w:t xml:space="preserve"> single-mode optical fibers.</w:t>
      </w:r>
    </w:p>
    <w:p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111B50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111B50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E970B6" w:rsidRPr="00E970B6" w:rsidRDefault="00E970B6" w:rsidP="00E970B6">
      <w:pPr>
        <w:pStyle w:val="Heading3"/>
      </w:pPr>
      <w:r w:rsidRPr="00E970B6">
        <w:lastRenderedPageBreak/>
        <w:t xml:space="preserve">The SFP module shall utilize </w:t>
      </w:r>
      <w:r w:rsidRPr="00111B50">
        <w:rPr>
          <w:rStyle w:val="CS"/>
        </w:rPr>
        <w:t>1310</w:t>
      </w:r>
      <w:r w:rsidR="00111B50" w:rsidRPr="00111B50">
        <w:rPr>
          <w:rStyle w:val="CS"/>
        </w:rPr>
        <w:t xml:space="preserve"> </w:t>
      </w:r>
      <w:r w:rsidRPr="00111B50">
        <w:rPr>
          <w:rStyle w:val="CS"/>
        </w:rPr>
        <w:t>nm</w:t>
      </w:r>
      <w:r w:rsidRPr="00E970B6">
        <w:t xml:space="preserve"> optics capable of bi-directional data transmission of </w:t>
      </w:r>
      <w:r w:rsidRPr="00111B50">
        <w:rPr>
          <w:rStyle w:val="CS"/>
        </w:rPr>
        <w:t>100Base</w:t>
      </w:r>
      <w:r w:rsidRPr="00E970B6">
        <w:t>-FX on multimode or single-mode optical fibers.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014390">
        <w:rPr>
          <w:lang w:val="fr-FR" w:eastAsia="zh-TW"/>
        </w:rPr>
        <w:t>5</w:t>
      </w:r>
      <w:r>
        <w:rPr>
          <w:rFonts w:hint="eastAsia"/>
          <w:lang w:val="fr-FR" w:eastAsia="zh-TW"/>
        </w:rPr>
        <w:t>.</w:t>
      </w:r>
      <w:r w:rsidR="00D130F4">
        <w:rPr>
          <w:lang w:val="fr-FR" w:eastAsia="zh-TW"/>
        </w:rPr>
        <w:t>9</w:t>
      </w:r>
      <w:r w:rsidRPr="00582903">
        <w:rPr>
          <w:lang w:val="fr-FR"/>
        </w:rPr>
        <w:t xml:space="preserve">” x </w:t>
      </w:r>
      <w:r w:rsidR="00D130F4">
        <w:rPr>
          <w:lang w:val="fr-FR" w:eastAsia="zh-TW"/>
        </w:rPr>
        <w:t>4.2</w:t>
      </w:r>
      <w:r w:rsidRPr="00582903">
        <w:rPr>
          <w:lang w:val="fr-FR"/>
        </w:rPr>
        <w:t xml:space="preserve">” x </w:t>
      </w:r>
      <w:r w:rsidR="00043424">
        <w:rPr>
          <w:lang w:val="fr-FR" w:eastAsia="zh-TW"/>
        </w:rPr>
        <w:t>2.83</w:t>
      </w:r>
      <w:r w:rsidRPr="00582903">
        <w:rPr>
          <w:lang w:val="fr-FR"/>
        </w:rPr>
        <w:t>” (</w:t>
      </w:r>
      <w:r w:rsidR="00014390">
        <w:rPr>
          <w:lang w:val="fr-FR" w:eastAsia="zh-TW"/>
        </w:rPr>
        <w:t>1</w:t>
      </w:r>
      <w:r w:rsidR="00D130F4">
        <w:rPr>
          <w:lang w:val="fr-FR" w:eastAsia="zh-TW"/>
        </w:rPr>
        <w:t>52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D130F4">
        <w:rPr>
          <w:lang w:val="fr-FR" w:eastAsia="zh-TW"/>
        </w:rPr>
        <w:t>107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043424">
        <w:rPr>
          <w:lang w:val="fr-FR" w:eastAsia="zh-TW"/>
        </w:rPr>
        <w:t>72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043424">
        <w:rPr>
          <w:lang w:eastAsia="zh-TW"/>
        </w:rPr>
        <w:t>2.2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7B5815">
        <w:rPr>
          <w:lang w:eastAsia="zh-TW"/>
        </w:rPr>
        <w:t>1</w:t>
      </w:r>
      <w:r>
        <w:rPr>
          <w:rFonts w:hint="eastAsia"/>
          <w:lang w:eastAsia="zh-TW"/>
        </w:rPr>
        <w:t xml:space="preserve"> </w:t>
      </w:r>
      <w:r w:rsidR="00D130F4">
        <w:rPr>
          <w:lang w:eastAsia="zh-TW"/>
        </w:rPr>
        <w:t>k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494E34" w:rsidRDefault="00014390" w:rsidP="00494E34">
      <w:pPr>
        <w:pStyle w:val="Heading2"/>
        <w:rPr>
          <w:lang w:eastAsia="zh-TW"/>
        </w:rPr>
      </w:pPr>
      <w:r>
        <w:rPr>
          <w:lang w:eastAsia="zh-TW"/>
        </w:rPr>
        <w:t>Power:</w:t>
      </w:r>
    </w:p>
    <w:p w:rsidR="00014390" w:rsidRDefault="00043424" w:rsidP="00014390">
      <w:pPr>
        <w:pStyle w:val="Heading3"/>
        <w:rPr>
          <w:lang w:eastAsia="zh-TW"/>
        </w:rPr>
      </w:pPr>
      <w:r>
        <w:rPr>
          <w:lang w:eastAsia="zh-TW"/>
        </w:rPr>
        <w:t>12 to 48</w:t>
      </w:r>
      <w:r w:rsidR="00014390">
        <w:rPr>
          <w:lang w:eastAsia="zh-TW"/>
        </w:rPr>
        <w:t xml:space="preserve"> VDC @ </w:t>
      </w:r>
      <w:r>
        <w:rPr>
          <w:lang w:eastAsia="zh-TW"/>
        </w:rPr>
        <w:t>1</w:t>
      </w:r>
      <w:r w:rsidR="00014390">
        <w:rPr>
          <w:lang w:eastAsia="zh-TW"/>
        </w:rPr>
        <w:t xml:space="preserve"> A</w:t>
      </w:r>
      <w:r>
        <w:rPr>
          <w:lang w:eastAsia="zh-TW"/>
        </w:rPr>
        <w:t>, AC24V</w:t>
      </w:r>
    </w:p>
    <w:p w:rsidR="00494E34" w:rsidRPr="00DE5501" w:rsidRDefault="00494E34" w:rsidP="00494E34">
      <w:pPr>
        <w:pStyle w:val="Heading2"/>
        <w:rPr>
          <w:lang w:eastAsia="zh-TW"/>
        </w:rPr>
      </w:pPr>
      <w:r w:rsidRPr="00DE5501">
        <w:rPr>
          <w:lang w:eastAsia="zh-TW"/>
        </w:rPr>
        <w:t>Current</w:t>
      </w:r>
      <w:r w:rsidR="00014390">
        <w:rPr>
          <w:lang w:eastAsia="zh-TW"/>
        </w:rPr>
        <w:t xml:space="preserve"> protection</w:t>
      </w:r>
      <w:r w:rsidRPr="00DE5501">
        <w:rPr>
          <w:lang w:eastAsia="zh-TW"/>
        </w:rPr>
        <w:t xml:space="preserve">: </w:t>
      </w:r>
      <w:r w:rsidR="00014390">
        <w:rPr>
          <w:lang w:eastAsia="zh-TW"/>
        </w:rPr>
        <w:t>Automatic resettable solid state current limiters</w:t>
      </w:r>
    </w:p>
    <w:p w:rsidR="00494E34" w:rsidRPr="00DE5501" w:rsidRDefault="00014390" w:rsidP="00494E34">
      <w:pPr>
        <w:pStyle w:val="Heading2"/>
        <w:rPr>
          <w:lang w:eastAsia="zh-TW"/>
        </w:rPr>
      </w:pPr>
      <w:r>
        <w:rPr>
          <w:lang w:eastAsia="zh-TW"/>
        </w:rPr>
        <w:t>Voltage regulation</w:t>
      </w:r>
      <w:r w:rsidR="00494E34" w:rsidRPr="00DE5501">
        <w:rPr>
          <w:lang w:eastAsia="zh-TW"/>
        </w:rPr>
        <w:t xml:space="preserve">: </w:t>
      </w:r>
      <w:r>
        <w:rPr>
          <w:lang w:eastAsia="zh-TW"/>
        </w:rPr>
        <w:t>Solid state, independent on each board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Pr="00DE5501">
        <w:rPr>
          <w:lang w:eastAsia="zh-TW"/>
        </w:rPr>
        <w:t>Managed</w:t>
      </w:r>
      <w:r w:rsidRPr="00DE5501">
        <w:t xml:space="preserve"> </w:t>
      </w:r>
      <w:r w:rsidR="00E970B6">
        <w:rPr>
          <w:lang w:eastAsia="zh-TW"/>
        </w:rPr>
        <w:t>Ethernet</w:t>
      </w:r>
      <w:r w:rsidRPr="00DE5501">
        <w:t xml:space="preserve"> Switch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043424">
        <w:rPr>
          <w:b/>
        </w:rPr>
        <w:t>–</w:t>
      </w:r>
      <w:r w:rsidR="00E970B6">
        <w:rPr>
          <w:b/>
          <w:lang w:eastAsia="zh-TW"/>
        </w:rPr>
        <w:t>4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E970B6">
        <w:rPr>
          <w:b/>
          <w:lang w:eastAsia="zh-TW"/>
        </w:rPr>
        <w:t>85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="00043424">
        <w:rPr>
          <w:rStyle w:val="CS"/>
        </w:rPr>
        <w:t>–</w:t>
      </w:r>
      <w:r w:rsidR="00E970B6" w:rsidRPr="00E970B6">
        <w:rPr>
          <w:rStyle w:val="CS"/>
        </w:rPr>
        <w:t>4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E970B6">
        <w:rPr>
          <w:b/>
          <w:lang w:eastAsia="zh-TW"/>
        </w:rPr>
        <w:t>75</w:t>
      </w:r>
      <w:r w:rsidRPr="00DE5501">
        <w:rPr>
          <w:b/>
        </w:rPr>
        <w:t>˚C</w:t>
      </w:r>
      <w:r w:rsidRPr="00DE5501">
        <w:t xml:space="preserve"> with</w:t>
      </w:r>
      <w:r w:rsidRPr="00DE5501">
        <w:rPr>
          <w:lang w:eastAsia="zh-TW"/>
        </w:rPr>
        <w:t>out</w:t>
      </w:r>
      <w:r w:rsidRPr="00DE5501">
        <w:t xml:space="preserve">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E970B6">
        <w:t>0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</w:t>
      </w:r>
      <w:r w:rsidR="006D1E6B">
        <w:t xml:space="preserve">the </w:t>
      </w:r>
      <w:r w:rsidRPr="00DE5501">
        <w:t>manufacture</w:t>
      </w:r>
      <w:r w:rsidR="006D1E6B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365CAA" w:rsidRDefault="00365CAA" w:rsidP="00365CAA">
      <w:pPr>
        <w:pStyle w:val="Heading2"/>
      </w:pPr>
      <w:r>
        <w:t>The Managed Ethernet Switch shall be a NS3550-2T-8S model.</w:t>
      </w:r>
    </w:p>
    <w:p w:rsidR="00365CAA" w:rsidRDefault="00365CAA" w:rsidP="00365CAA">
      <w:pPr>
        <w:pStyle w:val="Heading2"/>
      </w:pPr>
      <w:r>
        <w:t>The switch features eight 1000SX/LX and 100FX optical SFP slots.</w:t>
      </w:r>
    </w:p>
    <w:p w:rsidR="00365CAA" w:rsidRDefault="00365CAA" w:rsidP="00365CAA">
      <w:pPr>
        <w:pStyle w:val="Heading2"/>
      </w:pPr>
      <w:r>
        <w:t xml:space="preserve">The switch features two fixed 10/100/1000T electrical ports. </w:t>
      </w:r>
    </w:p>
    <w:p w:rsidR="00365CAA" w:rsidRDefault="00365CAA" w:rsidP="00365CAA">
      <w:pPr>
        <w:pStyle w:val="Heading2"/>
      </w:pPr>
      <w:r>
        <w:t>The switch shall support the Ethernet data IEEE 802.3 protocol using auto-negotiating and auto-MDI/MDI-X features.</w:t>
      </w:r>
    </w:p>
    <w:p w:rsidR="00365CAA" w:rsidRDefault="00365CAA" w:rsidP="00365CAA">
      <w:pPr>
        <w:pStyle w:val="Heading2"/>
      </w:pPr>
      <w:r>
        <w:t>The switch shall provide a RS-232 serial connection for local management of the device.</w:t>
      </w:r>
    </w:p>
    <w:p w:rsidR="00A3071D" w:rsidRDefault="00A3071D" w:rsidP="00365CAA">
      <w:pPr>
        <w:pStyle w:val="Heading2"/>
      </w:pPr>
      <w:r>
        <w:t xml:space="preserve">The switch shall be connected with EIA568A/B Cat 5/5e/6 </w:t>
      </w:r>
      <w:r w:rsidR="006178E9">
        <w:t>UTP/STP cable system for its RJ</w:t>
      </w:r>
      <w:r>
        <w:t>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lastRenderedPageBreak/>
        <w:t xml:space="preserve">Data Rate: </w:t>
      </w:r>
    </w:p>
    <w:p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8</w:t>
      </w:r>
      <w:r w:rsidR="00365CAA">
        <w:rPr>
          <w:lang w:eastAsia="zh-TW"/>
        </w:rPr>
        <w:t xml:space="preserve"> SFP</w:t>
      </w:r>
      <w:r w:rsidRPr="00DE5501">
        <w:rPr>
          <w:lang w:eastAsia="zh-TW"/>
        </w:rPr>
        <w:t xml:space="preserve">: </w:t>
      </w:r>
      <w:r w:rsidRPr="00DE5501">
        <w:t>100</w:t>
      </w:r>
      <w:r w:rsidRPr="00DE5501">
        <w:rPr>
          <w:lang w:eastAsia="zh-TW"/>
        </w:rPr>
        <w:t xml:space="preserve">/1000 </w:t>
      </w:r>
      <w:r w:rsidRPr="00DE5501">
        <w:t>Mbps</w:t>
      </w:r>
    </w:p>
    <w:p w:rsidR="005B4B74" w:rsidRPr="00DE5501" w:rsidRDefault="005B4B74" w:rsidP="005B4B74">
      <w:pPr>
        <w:pStyle w:val="Heading3"/>
        <w:rPr>
          <w:lang w:val="fr-FR"/>
        </w:rPr>
      </w:pPr>
      <w:r w:rsidRPr="00DE5501">
        <w:rPr>
          <w:lang w:val="fr-FR" w:eastAsia="zh-TW"/>
        </w:rPr>
        <w:t>Port</w:t>
      </w:r>
      <w:r w:rsidR="00A3071D">
        <w:rPr>
          <w:lang w:val="fr-FR" w:eastAsia="zh-TW"/>
        </w:rPr>
        <w:t xml:space="preserve"> 9</w:t>
      </w:r>
      <w:r w:rsidR="00365CAA">
        <w:rPr>
          <w:lang w:val="fr-FR" w:eastAsia="zh-TW"/>
        </w:rPr>
        <w:t xml:space="preserve"> and</w:t>
      </w:r>
      <w:r w:rsidRPr="00DE5501">
        <w:rPr>
          <w:lang w:val="fr-FR" w:eastAsia="zh-TW"/>
        </w:rPr>
        <w:t xml:space="preserve"> Port</w:t>
      </w:r>
      <w:r w:rsidR="00365CAA">
        <w:rPr>
          <w:lang w:val="fr-FR" w:eastAsia="zh-TW"/>
        </w:rPr>
        <w:t xml:space="preserve"> 10</w:t>
      </w:r>
      <w:r w:rsidRPr="00DE5501">
        <w:rPr>
          <w:lang w:val="fr-FR" w:eastAsia="zh-TW"/>
        </w:rPr>
        <w:t xml:space="preserve">: </w:t>
      </w:r>
      <w:r w:rsidR="00365CAA">
        <w:rPr>
          <w:lang w:val="fr-FR" w:eastAsia="zh-TW"/>
        </w:rPr>
        <w:t>10/</w:t>
      </w:r>
      <w:r w:rsidRPr="00DE5501">
        <w:rPr>
          <w:lang w:val="fr-FR" w:eastAsia="zh-TW"/>
        </w:rPr>
        <w:t>100/1000 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365CAA">
        <w:rPr>
          <w:lang w:eastAsia="zh-TW"/>
        </w:rPr>
        <w:t>1</w:t>
      </w:r>
      <w:r w:rsidR="00A3071D">
        <w:rPr>
          <w:lang w:eastAsia="zh-TW"/>
        </w:rPr>
        <w:t>0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A3071D" w:rsidRDefault="00A3071D" w:rsidP="00A3071D">
      <w:pPr>
        <w:pStyle w:val="Heading1"/>
      </w:pPr>
      <w:r>
        <w:t>Optical Specifications</w:t>
      </w:r>
    </w:p>
    <w:p w:rsidR="00A3071D" w:rsidRDefault="00A3071D" w:rsidP="00A3071D">
      <w:pPr>
        <w:pStyle w:val="Heading2"/>
      </w:pPr>
      <w:r>
        <w:t xml:space="preserve">Optical Fiber: </w:t>
      </w:r>
    </w:p>
    <w:p w:rsidR="00A3071D" w:rsidRDefault="00A3071D" w:rsidP="00A3071D">
      <w:pPr>
        <w:pStyle w:val="Heading3"/>
      </w:pPr>
      <w:r>
        <w:t xml:space="preserve">9/125 micron single mode </w:t>
      </w:r>
    </w:p>
    <w:p w:rsidR="00A3071D" w:rsidRDefault="00A3071D" w:rsidP="00A3071D">
      <w:pPr>
        <w:pStyle w:val="Heading3"/>
      </w:pPr>
      <w:r>
        <w:t xml:space="preserve">62.5/125 micron multimode </w:t>
      </w:r>
    </w:p>
    <w:p w:rsidR="00A3071D" w:rsidRDefault="00A3071D" w:rsidP="00A3071D">
      <w:pPr>
        <w:pStyle w:val="Heading2"/>
      </w:pPr>
      <w:r>
        <w:t xml:space="preserve">Number of Optical ports: </w:t>
      </w:r>
      <w:r w:rsidR="00365CAA">
        <w:t>1</w:t>
      </w:r>
    </w:p>
    <w:p w:rsidR="00A3071D" w:rsidRDefault="00A3071D" w:rsidP="00A3071D">
      <w:pPr>
        <w:pStyle w:val="Heading2"/>
      </w:pPr>
      <w:r>
        <w:t>Number of Fibers Required: 1 or 2, depend</w:t>
      </w:r>
      <w:r w:rsidR="006178E9">
        <w:t>s</w:t>
      </w:r>
      <w:r>
        <w:t xml:space="preserve"> on various SFP module</w:t>
      </w:r>
    </w:p>
    <w:p w:rsidR="00A3071D" w:rsidRDefault="00A3071D" w:rsidP="00A3071D">
      <w:pPr>
        <w:pStyle w:val="Heading2"/>
      </w:pPr>
      <w:r>
        <w:t>Optical Wavelength: depend</w:t>
      </w:r>
      <w:r w:rsidR="006178E9">
        <w:t>s</w:t>
      </w:r>
      <w:r>
        <w:t xml:space="preserve"> on various SFP module</w:t>
      </w:r>
    </w:p>
    <w:p w:rsidR="00A3071D" w:rsidRDefault="00A3071D" w:rsidP="00A3071D">
      <w:pPr>
        <w:pStyle w:val="Heading2"/>
      </w:pPr>
      <w:r>
        <w:t>Optical Power Budget: depend</w:t>
      </w:r>
      <w:r w:rsidR="006178E9">
        <w:t>s</w:t>
      </w:r>
      <w:r>
        <w:t xml:space="preserve"> on various SFP module</w:t>
      </w:r>
    </w:p>
    <w:p w:rsidR="00A3071D" w:rsidRPr="00A3071D" w:rsidRDefault="00A3071D" w:rsidP="00A3071D">
      <w:pPr>
        <w:pStyle w:val="Heading2"/>
      </w:pPr>
      <w:r>
        <w:t>Maximum Distance: depend</w:t>
      </w:r>
      <w:r w:rsidR="006178E9">
        <w:t>s</w:t>
      </w:r>
      <w:r>
        <w:t xml:space="preserve"> on various SFP module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810"/>
        <w:gridCol w:w="6030"/>
      </w:tblGrid>
      <w:tr w:rsidR="005B4B74" w:rsidRPr="00DE5501" w:rsidTr="00525269">
        <w:trPr>
          <w:trHeight w:val="223"/>
        </w:trPr>
        <w:tc>
          <w:tcPr>
            <w:tcW w:w="83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81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603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525269">
        <w:trPr>
          <w:trHeight w:val="217"/>
        </w:trPr>
        <w:tc>
          <w:tcPr>
            <w:tcW w:w="838" w:type="dxa"/>
            <w:vAlign w:val="center"/>
          </w:tcPr>
          <w:p w:rsidR="005B4B74" w:rsidRPr="00DE5501" w:rsidRDefault="005B4B74" w:rsidP="00A3071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 w:rsidR="00A3071D">
              <w:rPr>
                <w:lang w:eastAsia="zh-TW"/>
              </w:rPr>
              <w:t>1</w:t>
            </w:r>
          </w:p>
        </w:tc>
        <w:tc>
          <w:tcPr>
            <w:tcW w:w="81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6030" w:type="dxa"/>
            <w:vAlign w:val="center"/>
          </w:tcPr>
          <w:p w:rsidR="005B4B74" w:rsidRPr="00DE5501" w:rsidRDefault="005B4B74" w:rsidP="005B4B74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 the power</w:t>
            </w:r>
            <w:r w:rsidR="00A3071D">
              <w:t xml:space="preserve"> 1 has power</w:t>
            </w:r>
            <w:r w:rsidRPr="00DE5501">
              <w:t>.</w:t>
            </w:r>
          </w:p>
        </w:tc>
      </w:tr>
      <w:tr w:rsidR="00A3071D" w:rsidRPr="00DE5501" w:rsidTr="00525269">
        <w:trPr>
          <w:trHeight w:val="375"/>
        </w:trPr>
        <w:tc>
          <w:tcPr>
            <w:tcW w:w="838" w:type="dxa"/>
            <w:vAlign w:val="center"/>
          </w:tcPr>
          <w:p w:rsidR="00A3071D" w:rsidRPr="00DE5501" w:rsidRDefault="00A3071D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P2</w:t>
            </w:r>
          </w:p>
        </w:tc>
        <w:tc>
          <w:tcPr>
            <w:tcW w:w="810" w:type="dxa"/>
            <w:vAlign w:val="center"/>
          </w:tcPr>
          <w:p w:rsidR="00A3071D" w:rsidRPr="00DE5501" w:rsidRDefault="00A3071D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6030" w:type="dxa"/>
          </w:tcPr>
          <w:p w:rsidR="00A3071D" w:rsidRPr="00DE5501" w:rsidRDefault="00A3071D" w:rsidP="00A3071D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rPr>
                <w:lang w:eastAsia="zh-TW"/>
              </w:rPr>
              <w:t>the power 2 has power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525269">
        <w:trPr>
          <w:trHeight w:val="159"/>
        </w:trPr>
        <w:tc>
          <w:tcPr>
            <w:tcW w:w="838" w:type="dxa"/>
            <w:vAlign w:val="center"/>
          </w:tcPr>
          <w:p w:rsidR="004052B0" w:rsidRPr="00DE5501" w:rsidRDefault="004052B0" w:rsidP="00A3071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FA</w:t>
            </w:r>
            <w:r>
              <w:rPr>
                <w:lang w:eastAsia="zh-TW"/>
              </w:rPr>
              <w:t>UL</w:t>
            </w:r>
            <w:r w:rsidR="00365CAA">
              <w:rPr>
                <w:lang w:eastAsia="zh-TW"/>
              </w:rPr>
              <w:t>T</w:t>
            </w:r>
          </w:p>
        </w:tc>
        <w:tc>
          <w:tcPr>
            <w:tcW w:w="810" w:type="dxa"/>
            <w:vAlign w:val="center"/>
          </w:tcPr>
          <w:p w:rsidR="004052B0" w:rsidRPr="00DE5501" w:rsidRDefault="004052B0" w:rsidP="00555A41">
            <w:pPr>
              <w:pStyle w:val="TC"/>
            </w:pPr>
            <w:r w:rsidRPr="00DE5501">
              <w:t>Green</w:t>
            </w:r>
          </w:p>
        </w:tc>
        <w:tc>
          <w:tcPr>
            <w:tcW w:w="6030" w:type="dxa"/>
            <w:vAlign w:val="center"/>
          </w:tcPr>
          <w:p w:rsidR="004052B0" w:rsidRPr="00DE5501" w:rsidRDefault="004052B0" w:rsidP="00525269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 xml:space="preserve">Lit: </w:t>
            </w:r>
            <w:r w:rsidRPr="00DE5501">
              <w:rPr>
                <w:lang w:eastAsia="zh-TW"/>
              </w:rPr>
              <w:t xml:space="preserve">indicates </w:t>
            </w:r>
            <w:r w:rsidR="00525269">
              <w:t>that either power 1 or power 2 has no power</w:t>
            </w:r>
            <w:r w:rsidRPr="00DE5501">
              <w:t>.</w:t>
            </w:r>
          </w:p>
        </w:tc>
      </w:tr>
      <w:tr w:rsidR="00525269" w:rsidRPr="00DE5501" w:rsidTr="00525269">
        <w:trPr>
          <w:trHeight w:val="60"/>
        </w:trPr>
        <w:tc>
          <w:tcPr>
            <w:tcW w:w="838" w:type="dxa"/>
            <w:vAlign w:val="center"/>
          </w:tcPr>
          <w:p w:rsidR="00525269" w:rsidRPr="00DE5501" w:rsidRDefault="00525269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RING</w:t>
            </w:r>
          </w:p>
        </w:tc>
        <w:tc>
          <w:tcPr>
            <w:tcW w:w="810" w:type="dxa"/>
            <w:vAlign w:val="center"/>
          </w:tcPr>
          <w:p w:rsidR="00525269" w:rsidRPr="00DE5501" w:rsidRDefault="00525269" w:rsidP="00555A41">
            <w:pPr>
              <w:pStyle w:val="TC"/>
            </w:pPr>
            <w:r w:rsidRPr="00DE5501">
              <w:t>Green</w:t>
            </w:r>
          </w:p>
        </w:tc>
        <w:tc>
          <w:tcPr>
            <w:tcW w:w="6030" w:type="dxa"/>
            <w:vAlign w:val="center"/>
          </w:tcPr>
          <w:p w:rsidR="00525269" w:rsidRPr="00DE5501" w:rsidRDefault="00525269" w:rsidP="00CB294F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Pr="00525269">
              <w:rPr>
                <w:lang w:eastAsia="zh-TW"/>
              </w:rPr>
              <w:t>ERPS Ring has been created successfully</w:t>
            </w:r>
            <w:r w:rsidRPr="00DE5501">
              <w:rPr>
                <w:lang w:eastAsia="zh-TW"/>
              </w:rPr>
              <w:t>.</w:t>
            </w:r>
          </w:p>
        </w:tc>
      </w:tr>
      <w:tr w:rsidR="00525269" w:rsidRPr="00DE5501" w:rsidTr="00525269">
        <w:trPr>
          <w:trHeight w:val="60"/>
        </w:trPr>
        <w:tc>
          <w:tcPr>
            <w:tcW w:w="838" w:type="dxa"/>
            <w:vAlign w:val="center"/>
          </w:tcPr>
          <w:p w:rsidR="00525269" w:rsidRDefault="00525269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810" w:type="dxa"/>
            <w:vAlign w:val="center"/>
          </w:tcPr>
          <w:p w:rsidR="00525269" w:rsidRPr="00DE5501" w:rsidRDefault="00525269" w:rsidP="00555A41">
            <w:pPr>
              <w:pStyle w:val="TC"/>
            </w:pPr>
          </w:p>
        </w:tc>
        <w:tc>
          <w:tcPr>
            <w:tcW w:w="6030" w:type="dxa"/>
            <w:vAlign w:val="center"/>
          </w:tcPr>
          <w:p w:rsidR="00525269" w:rsidRPr="00DE5501" w:rsidRDefault="00525269" w:rsidP="00CB294F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525269">
              <w:rPr>
                <w:lang w:eastAsia="zh-TW"/>
              </w:rPr>
              <w:t>ERPS Ring hasn’t been created</w:t>
            </w:r>
            <w:r w:rsidRPr="00DE5501">
              <w:rPr>
                <w:lang w:eastAsia="zh-TW"/>
              </w:rPr>
              <w:t>.</w:t>
            </w:r>
          </w:p>
        </w:tc>
      </w:tr>
      <w:tr w:rsidR="00525269" w:rsidRPr="00DE5501" w:rsidTr="00525269">
        <w:trPr>
          <w:trHeight w:val="326"/>
        </w:trPr>
        <w:tc>
          <w:tcPr>
            <w:tcW w:w="838" w:type="dxa"/>
            <w:vAlign w:val="center"/>
          </w:tcPr>
          <w:p w:rsidR="00525269" w:rsidRPr="00DE5501" w:rsidRDefault="00525269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R.O.</w:t>
            </w:r>
          </w:p>
        </w:tc>
        <w:tc>
          <w:tcPr>
            <w:tcW w:w="810" w:type="dxa"/>
            <w:vAlign w:val="center"/>
          </w:tcPr>
          <w:p w:rsidR="00525269" w:rsidRPr="00DE5501" w:rsidRDefault="00525269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Green</w:t>
            </w:r>
          </w:p>
        </w:tc>
        <w:tc>
          <w:tcPr>
            <w:tcW w:w="6030" w:type="dxa"/>
            <w:vAlign w:val="center"/>
          </w:tcPr>
          <w:p w:rsidR="00525269" w:rsidRPr="00DE5501" w:rsidRDefault="00525269" w:rsidP="00525269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s</w:t>
            </w:r>
            <w:r w:rsidRPr="00525269">
              <w:rPr>
                <w:lang w:eastAsia="zh-TW"/>
              </w:rPr>
              <w:t>witch has enabled Ring Owner</w:t>
            </w:r>
            <w:r w:rsidRPr="00DE5501">
              <w:rPr>
                <w:lang w:eastAsia="zh-TW"/>
              </w:rPr>
              <w:t>.</w:t>
            </w:r>
          </w:p>
        </w:tc>
      </w:tr>
      <w:tr w:rsidR="00525269" w:rsidRPr="00DE5501" w:rsidTr="00525269">
        <w:trPr>
          <w:trHeight w:val="326"/>
        </w:trPr>
        <w:tc>
          <w:tcPr>
            <w:tcW w:w="838" w:type="dxa"/>
            <w:vAlign w:val="center"/>
          </w:tcPr>
          <w:p w:rsidR="00525269" w:rsidRDefault="00525269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810" w:type="dxa"/>
            <w:vAlign w:val="center"/>
          </w:tcPr>
          <w:p w:rsidR="00525269" w:rsidRDefault="00525269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6030" w:type="dxa"/>
            <w:vAlign w:val="center"/>
          </w:tcPr>
          <w:p w:rsidR="00525269" w:rsidRPr="00DE5501" w:rsidRDefault="00525269" w:rsidP="00CB294F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indicates that the </w:t>
            </w:r>
            <w:r w:rsidRPr="00525269">
              <w:rPr>
                <w:lang w:eastAsia="zh-TW"/>
              </w:rPr>
              <w:t>Ring Owner hasn’t been enabled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5B4B74" w:rsidRPr="00DE5501" w:rsidRDefault="005B4B74" w:rsidP="005B4B74">
      <w:pPr>
        <w:pStyle w:val="Heading2"/>
        <w:rPr>
          <w:lang w:eastAsia="zh-TW"/>
        </w:rPr>
      </w:pPr>
      <w:r w:rsidRPr="00DE5501">
        <w:rPr>
          <w:lang w:eastAsia="zh-TW"/>
        </w:rPr>
        <w:t>100/1000</w:t>
      </w:r>
      <w:r w:rsidR="004052B0">
        <w:rPr>
          <w:lang w:eastAsia="zh-TW"/>
        </w:rPr>
        <w:t>X SFP</w:t>
      </w:r>
      <w:r w:rsidRPr="00DE5501">
        <w:rPr>
          <w:lang w:eastAsia="zh-TW"/>
        </w:rPr>
        <w:t xml:space="preserve"> 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4B7AD4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:rsidR="005B4B74" w:rsidRPr="00DE5501" w:rsidRDefault="00525269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 xml:space="preserve">1000 </w:t>
            </w:r>
            <w:r w:rsidR="005B4B74"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4052B0" w:rsidP="0004342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="005B4B74" w:rsidRPr="00DE5501">
              <w:rPr>
                <w:b/>
              </w:rPr>
              <w:t>t</w:t>
            </w:r>
            <w:r w:rsidR="005B4B74" w:rsidRPr="00DE5501">
              <w:rPr>
                <w:b/>
                <w:lang w:eastAsia="zh-TW"/>
              </w:rPr>
              <w:t>:</w:t>
            </w:r>
            <w:r w:rsidR="005B4B74" w:rsidRPr="00DE5501">
              <w:t xml:space="preserve"> indicate</w:t>
            </w:r>
            <w:r w:rsidR="005B4B74" w:rsidRPr="00DE5501">
              <w:rPr>
                <w:lang w:eastAsia="zh-TW"/>
              </w:rPr>
              <w:t>s</w:t>
            </w:r>
            <w:r w:rsidR="005B4B74" w:rsidRPr="00DE5501">
              <w:t xml:space="preserve"> </w:t>
            </w:r>
            <w:r>
              <w:t xml:space="preserve">that </w:t>
            </w:r>
            <w:r w:rsidR="005B4B74"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="005B4B74"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="005B4B74" w:rsidRPr="00DE5501">
              <w:rPr>
                <w:lang w:eastAsia="zh-TW"/>
              </w:rPr>
              <w:t xml:space="preserve"> established.</w:t>
            </w:r>
          </w:p>
        </w:tc>
      </w:tr>
      <w:tr w:rsidR="005B4B74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4052B0" w:rsidP="004052B0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="005B4B74"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="005B4B74" w:rsidRPr="00DE5501">
              <w:rPr>
                <w:lang w:eastAsia="zh-TW"/>
              </w:rPr>
              <w:t>.</w:t>
            </w:r>
          </w:p>
        </w:tc>
      </w:tr>
      <w:tr w:rsidR="005B4B74" w:rsidRPr="00DE5501" w:rsidTr="005B4B74">
        <w:trPr>
          <w:trHeight w:val="267"/>
        </w:trPr>
        <w:tc>
          <w:tcPr>
            <w:tcW w:w="1288" w:type="dxa"/>
            <w:vMerge w:val="restart"/>
            <w:vAlign w:val="center"/>
          </w:tcPr>
          <w:p w:rsidR="005B4B74" w:rsidRPr="00DE5501" w:rsidRDefault="004052B0" w:rsidP="005B4B74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100</w:t>
            </w:r>
            <w:r w:rsidR="00525269">
              <w:rPr>
                <w:lang w:eastAsia="zh-TW"/>
              </w:rPr>
              <w:t xml:space="preserve"> </w:t>
            </w:r>
            <w:r w:rsidR="00525269"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5B4B74" w:rsidRPr="00DE5501" w:rsidRDefault="004052B0" w:rsidP="004052B0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="005B4B74" w:rsidRPr="00DE5501">
              <w:rPr>
                <w:b/>
              </w:rPr>
              <w:t>t</w:t>
            </w:r>
            <w:r w:rsidR="005B4B74" w:rsidRPr="00DE5501">
              <w:rPr>
                <w:b/>
                <w:lang w:eastAsia="zh-TW"/>
              </w:rPr>
              <w:t>:</w:t>
            </w:r>
            <w:r w:rsidR="005B4B74" w:rsidRPr="00DE5501">
              <w:t xml:space="preserve"> indicate</w:t>
            </w:r>
            <w:r w:rsidR="005B4B74" w:rsidRPr="00DE5501">
              <w:rPr>
                <w:lang w:eastAsia="zh-TW"/>
              </w:rPr>
              <w:t>s</w:t>
            </w:r>
            <w:r w:rsidR="005B4B74" w:rsidRPr="00DE5501">
              <w:t xml:space="preserve"> </w:t>
            </w:r>
            <w:r>
              <w:t xml:space="preserve">that </w:t>
            </w:r>
            <w:r w:rsidR="005B4B74"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="005B4B74"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at </w:t>
            </w:r>
            <w:r w:rsidR="00525269">
              <w:rPr>
                <w:lang w:eastAsia="zh-TW"/>
              </w:rPr>
              <w:t>100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</w:t>
            </w:r>
            <w:r w:rsidR="005B4B74" w:rsidRPr="00DE5501">
              <w:rPr>
                <w:lang w:eastAsia="zh-TW"/>
              </w:rPr>
              <w:t>.</w:t>
            </w:r>
          </w:p>
        </w:tc>
      </w:tr>
      <w:tr w:rsidR="005B4B74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5B4B74" w:rsidRPr="00DE5501" w:rsidRDefault="005B4B74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5B4B74" w:rsidRPr="00DE5501" w:rsidRDefault="005B4B74" w:rsidP="005B4B74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="00525269" w:rsidRPr="00DE5501">
              <w:t xml:space="preserve">indicates that the </w:t>
            </w:r>
            <w:r w:rsidR="00525269"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4052B0" w:rsidRPr="00DE5501" w:rsidRDefault="004052B0" w:rsidP="004052B0">
      <w:pPr>
        <w:pStyle w:val="Heading2"/>
        <w:rPr>
          <w:lang w:eastAsia="zh-TW"/>
        </w:rPr>
      </w:pPr>
      <w:r>
        <w:rPr>
          <w:lang w:eastAsia="zh-TW"/>
        </w:rPr>
        <w:t>10/</w:t>
      </w:r>
      <w:r w:rsidRPr="00DE5501">
        <w:rPr>
          <w:lang w:eastAsia="zh-TW"/>
        </w:rPr>
        <w:t>100/1000</w:t>
      </w:r>
      <w:r>
        <w:rPr>
          <w:lang w:eastAsia="zh-TW"/>
        </w:rPr>
        <w:t>Base-T Interfaces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3"/>
        <w:gridCol w:w="5667"/>
      </w:tblGrid>
      <w:tr w:rsidR="004052B0" w:rsidRPr="00DE5501" w:rsidTr="004052B0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4052B0" w:rsidRPr="00DE5501" w:rsidRDefault="004052B0" w:rsidP="00555A41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3" w:type="dxa"/>
            <w:shd w:val="pct60" w:color="000000" w:fill="FFFFFF"/>
            <w:vAlign w:val="center"/>
          </w:tcPr>
          <w:p w:rsidR="004052B0" w:rsidRPr="00DE5501" w:rsidRDefault="004052B0" w:rsidP="00555A41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67" w:type="dxa"/>
            <w:shd w:val="pct60" w:color="000000" w:fill="FFFFFF"/>
            <w:vAlign w:val="center"/>
          </w:tcPr>
          <w:p w:rsidR="004052B0" w:rsidRPr="00DE5501" w:rsidRDefault="004052B0" w:rsidP="00555A41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4052B0" w:rsidRPr="00DE5501" w:rsidTr="004052B0">
        <w:trPr>
          <w:trHeight w:val="350"/>
        </w:trPr>
        <w:tc>
          <w:tcPr>
            <w:tcW w:w="1288" w:type="dxa"/>
            <w:vMerge w:val="restart"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3" w:type="dxa"/>
            <w:vMerge w:val="restart"/>
            <w:vAlign w:val="center"/>
          </w:tcPr>
          <w:p w:rsidR="004052B0" w:rsidRPr="00DE5501" w:rsidRDefault="004052B0" w:rsidP="00555A41">
            <w:pPr>
              <w:pStyle w:val="TC"/>
            </w:pPr>
            <w:r w:rsidRPr="00DE5501">
              <w:t>Green</w:t>
            </w:r>
          </w:p>
        </w:tc>
        <w:tc>
          <w:tcPr>
            <w:tcW w:w="5667" w:type="dxa"/>
            <w:vAlign w:val="center"/>
          </w:tcPr>
          <w:p w:rsidR="004052B0" w:rsidRPr="00DE5501" w:rsidRDefault="004052B0" w:rsidP="004052B0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 w:rsidR="00043424">
              <w:rPr>
                <w:lang w:eastAsia="zh-TW"/>
              </w:rPr>
              <w:t>link through that port</w:t>
            </w:r>
            <w:r w:rsidR="00043424" w:rsidRPr="00DE5501">
              <w:rPr>
                <w:lang w:eastAsia="zh-TW"/>
              </w:rPr>
              <w:t xml:space="preserve"> </w:t>
            </w:r>
            <w:r w:rsidR="00043424">
              <w:rPr>
                <w:lang w:eastAsia="zh-TW"/>
              </w:rPr>
              <w:t>is successfully</w:t>
            </w:r>
            <w:r w:rsidR="00043424" w:rsidRPr="00DE5501">
              <w:rPr>
                <w:lang w:eastAsia="zh-TW"/>
              </w:rPr>
              <w:t xml:space="preserve"> established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298"/>
        </w:trPr>
        <w:tc>
          <w:tcPr>
            <w:tcW w:w="1288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4052B0" w:rsidRPr="00DE5501" w:rsidRDefault="004052B0" w:rsidP="00555A41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267"/>
        </w:trPr>
        <w:tc>
          <w:tcPr>
            <w:tcW w:w="1288" w:type="dxa"/>
            <w:vMerge w:val="restart"/>
            <w:vAlign w:val="center"/>
          </w:tcPr>
          <w:p w:rsidR="004052B0" w:rsidRPr="00DE5501" w:rsidRDefault="00043424" w:rsidP="00555A41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1000</w:t>
            </w:r>
          </w:p>
        </w:tc>
        <w:tc>
          <w:tcPr>
            <w:tcW w:w="723" w:type="dxa"/>
            <w:vMerge w:val="restart"/>
            <w:vAlign w:val="center"/>
          </w:tcPr>
          <w:p w:rsidR="004052B0" w:rsidRPr="00DE5501" w:rsidRDefault="00043424" w:rsidP="00555A41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Green</w:t>
            </w:r>
          </w:p>
        </w:tc>
        <w:tc>
          <w:tcPr>
            <w:tcW w:w="5667" w:type="dxa"/>
            <w:vAlign w:val="center"/>
          </w:tcPr>
          <w:p w:rsidR="004052B0" w:rsidRPr="00DE5501" w:rsidRDefault="004052B0" w:rsidP="00043424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is </w:t>
            </w:r>
            <w:r w:rsidR="00043424">
              <w:rPr>
                <w:lang w:eastAsia="zh-TW"/>
              </w:rPr>
              <w:t>successfully connecting to the network at 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4052B0" w:rsidRPr="00DE5501" w:rsidTr="004052B0">
        <w:trPr>
          <w:trHeight w:val="125"/>
        </w:trPr>
        <w:tc>
          <w:tcPr>
            <w:tcW w:w="1288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723" w:type="dxa"/>
            <w:vMerge/>
            <w:vAlign w:val="center"/>
          </w:tcPr>
          <w:p w:rsidR="004052B0" w:rsidRPr="00DE5501" w:rsidRDefault="004052B0" w:rsidP="00555A41">
            <w:pPr>
              <w:pStyle w:val="TC"/>
              <w:rPr>
                <w:lang w:eastAsia="zh-TW"/>
              </w:rPr>
            </w:pPr>
          </w:p>
        </w:tc>
        <w:tc>
          <w:tcPr>
            <w:tcW w:w="5667" w:type="dxa"/>
            <w:vAlign w:val="center"/>
          </w:tcPr>
          <w:p w:rsidR="004052B0" w:rsidRPr="00DE5501" w:rsidRDefault="004052B0" w:rsidP="00555A41">
            <w:pPr>
              <w:pStyle w:val="TC"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 xml:space="preserve">: </w:t>
            </w:r>
            <w:r w:rsidR="00043424" w:rsidRPr="00DE5501">
              <w:t>indicate</w:t>
            </w:r>
            <w:r w:rsidR="00043424" w:rsidRPr="00DE5501">
              <w:rPr>
                <w:lang w:eastAsia="zh-TW"/>
              </w:rPr>
              <w:t>s</w:t>
            </w:r>
            <w:r w:rsidR="00043424" w:rsidRPr="00DE5501">
              <w:t xml:space="preserve"> </w:t>
            </w:r>
            <w:r w:rsidR="00043424">
              <w:t xml:space="preserve">that </w:t>
            </w:r>
            <w:r w:rsidR="00043424" w:rsidRPr="00DE5501">
              <w:rPr>
                <w:lang w:eastAsia="zh-TW"/>
              </w:rPr>
              <w:t xml:space="preserve">the </w:t>
            </w:r>
            <w:r w:rsidR="00043424">
              <w:rPr>
                <w:lang w:eastAsia="zh-TW"/>
              </w:rPr>
              <w:t>port</w:t>
            </w:r>
            <w:r w:rsidR="00043424" w:rsidRPr="00DE5501">
              <w:rPr>
                <w:lang w:eastAsia="zh-TW"/>
              </w:rPr>
              <w:t xml:space="preserve"> </w:t>
            </w:r>
            <w:r w:rsidR="00043424">
              <w:rPr>
                <w:lang w:eastAsia="zh-TW"/>
              </w:rPr>
              <w:t>is successfully connecting to the network at 10/100 Mbps</w:t>
            </w:r>
            <w:r w:rsidR="00043424" w:rsidRPr="00DE5501">
              <w:rPr>
                <w:lang w:eastAsia="zh-TW"/>
              </w:rPr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>
        <w:rPr>
          <w:lang w:val="fr-FR"/>
        </w:rPr>
        <w:t>SFP Slot/LC interface</w:t>
      </w:r>
    </w:p>
    <w:p w:rsidR="005B4B74" w:rsidRDefault="005B4B74" w:rsidP="00E87C67">
      <w:pPr>
        <w:pStyle w:val="Heading2"/>
        <w:rPr>
          <w:lang w:val="fr-FR"/>
        </w:rPr>
      </w:pPr>
      <w:r>
        <w:rPr>
          <w:rFonts w:hint="eastAsia"/>
          <w:lang w:eastAsia="zh-TW"/>
        </w:rPr>
        <w:t>Po</w:t>
      </w:r>
      <w:r w:rsidR="00014390">
        <w:rPr>
          <w:lang w:eastAsia="zh-TW"/>
        </w:rPr>
        <w:t>wer</w:t>
      </w:r>
      <w:r w:rsidRPr="00582903">
        <w:t xml:space="preserve">: </w:t>
      </w:r>
      <w:r w:rsidR="00014390">
        <w:rPr>
          <w:lang w:val="fr-FR"/>
        </w:rPr>
        <w:t>Terminal block with screw clamps</w:t>
      </w:r>
    </w:p>
    <w:p w:rsidR="005B4B74" w:rsidRDefault="00014390" w:rsidP="00E87C67">
      <w:pPr>
        <w:pStyle w:val="Heading2"/>
        <w:rPr>
          <w:lang w:val="fr-FR" w:eastAsia="zh-TW"/>
        </w:rPr>
      </w:pPr>
      <w:r>
        <w:rPr>
          <w:lang w:val="fr-FR" w:eastAsia="zh-TW"/>
        </w:rPr>
        <w:lastRenderedPageBreak/>
        <w:t>Data</w:t>
      </w:r>
      <w:r>
        <w:rPr>
          <w:rFonts w:hint="eastAsia"/>
          <w:lang w:val="fr-FR" w:eastAsia="zh-TW"/>
        </w:rPr>
        <w:t xml:space="preserve">: </w:t>
      </w:r>
      <w:r w:rsidR="007B5815">
        <w:rPr>
          <w:lang w:val="fr-FR" w:eastAsia="zh-TW"/>
        </w:rPr>
        <w:t>RJ</w:t>
      </w:r>
      <w:r>
        <w:rPr>
          <w:lang w:val="fr-FR" w:eastAsia="zh-TW"/>
        </w:rPr>
        <w:t>45</w:t>
      </w:r>
    </w:p>
    <w:p w:rsidR="005B4B74" w:rsidRPr="00582903" w:rsidRDefault="00014390" w:rsidP="00E87C67">
      <w:pPr>
        <w:pStyle w:val="Heading2"/>
        <w:rPr>
          <w:lang w:val="fr-FR"/>
        </w:rPr>
      </w:pPr>
      <w:r>
        <w:rPr>
          <w:lang w:val="fr-FR" w:eastAsia="zh-TW"/>
        </w:rPr>
        <w:t>Contact closure</w:t>
      </w:r>
      <w:r w:rsidR="005B4B74">
        <w:rPr>
          <w:rFonts w:hint="eastAsia"/>
          <w:lang w:val="fr-FR" w:eastAsia="zh-TW"/>
        </w:rPr>
        <w:t xml:space="preserve">: </w:t>
      </w:r>
      <w:r>
        <w:rPr>
          <w:lang w:val="fr-FR"/>
        </w:rPr>
        <w:t>Terminal block with screw clamps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87C67" w:rsidRPr="00582903" w:rsidRDefault="00E87C67" w:rsidP="00E87C67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254461">
        <w:rPr>
          <w:lang w:eastAsia="zh-TW"/>
        </w:rPr>
        <w:t>10</w:t>
      </w:r>
      <w:r w:rsidRPr="00582903">
        <w:t>0,000 Hours</w:t>
      </w:r>
    </w:p>
    <w:p w:rsidR="00E87C67" w:rsidRPr="00582903" w:rsidRDefault="00E87C67" w:rsidP="00E87C67">
      <w:pPr>
        <w:pStyle w:val="Heading2"/>
      </w:pPr>
      <w:r w:rsidRPr="00582903">
        <w:t xml:space="preserve">Operating Temp: </w:t>
      </w:r>
      <w:r w:rsidR="00254461" w:rsidRPr="00582903">
        <w:t>–</w:t>
      </w:r>
      <w:r w:rsidR="00254461">
        <w:rPr>
          <w:lang w:eastAsia="zh-TW"/>
        </w:rPr>
        <w:t>40</w:t>
      </w:r>
      <w:r w:rsidRPr="00582903">
        <w:t xml:space="preserve"> to +</w:t>
      </w:r>
      <w:r w:rsidR="00254461">
        <w:rPr>
          <w:lang w:eastAsia="zh-TW"/>
        </w:rPr>
        <w:t>75</w:t>
      </w:r>
      <w:r w:rsidR="00254461">
        <w:t>˚</w:t>
      </w:r>
      <w:r w:rsidRPr="00582903">
        <w:t>C</w:t>
      </w:r>
    </w:p>
    <w:p w:rsidR="00E87C67" w:rsidRPr="00582903" w:rsidRDefault="00E87C67" w:rsidP="00E87C67">
      <w:pPr>
        <w:pStyle w:val="Heading2"/>
      </w:pPr>
      <w:r w:rsidRPr="00582903">
        <w:t>Storage Temp: –</w:t>
      </w:r>
      <w:r w:rsidR="00254461">
        <w:rPr>
          <w:lang w:eastAsia="zh-TW"/>
        </w:rPr>
        <w:t>4</w:t>
      </w:r>
      <w:r>
        <w:t>0</w:t>
      </w:r>
      <w:r w:rsidRPr="00582903">
        <w:t xml:space="preserve"> to +</w:t>
      </w:r>
      <w:r w:rsidR="00254461">
        <w:rPr>
          <w:lang w:eastAsia="zh-TW"/>
        </w:rPr>
        <w:t>85</w:t>
      </w:r>
      <w:r w:rsidR="00254461">
        <w:t>˚</w:t>
      </w:r>
      <w:r w:rsidRPr="00582903">
        <w:t>C</w:t>
      </w:r>
    </w:p>
    <w:p w:rsidR="00E87C67" w:rsidRPr="00582903" w:rsidRDefault="00E87C67" w:rsidP="00254461">
      <w:pPr>
        <w:pStyle w:val="Heading2"/>
      </w:pPr>
      <w:r w:rsidRPr="00582903">
        <w:t xml:space="preserve">Relative Humidity: </w:t>
      </w:r>
      <w:r w:rsidR="00254461">
        <w:t>0</w:t>
      </w:r>
      <w:r w:rsidRPr="00582903">
        <w:t xml:space="preserve"> to 9</w:t>
      </w:r>
      <w:r>
        <w:rPr>
          <w:rFonts w:hint="eastAsia"/>
          <w:lang w:eastAsia="zh-TW"/>
        </w:rPr>
        <w:t>5</w:t>
      </w:r>
      <w:r w:rsidRPr="00582903">
        <w:t xml:space="preserve">% (non-condensing). </w:t>
      </w:r>
      <w:r w:rsidR="00254461" w:rsidRPr="00254461">
        <w:t>If the product is installed under condensation conditions, it shall have conformal coating applied to the printed circuit board</w:t>
      </w:r>
      <w:r w:rsidR="00254461">
        <w:t>.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254461" w:rsidRDefault="00254461" w:rsidP="00254461">
      <w:pPr>
        <w:pStyle w:val="Heading3"/>
      </w:pPr>
      <w:r>
        <w:t>EN 55022:2006, Class A</w:t>
      </w:r>
    </w:p>
    <w:p w:rsidR="00254461" w:rsidRDefault="00254461" w:rsidP="00254461">
      <w:pPr>
        <w:pStyle w:val="Heading3"/>
      </w:pPr>
      <w:r>
        <w:t>EN61000-3-2:2006</w:t>
      </w:r>
    </w:p>
    <w:p w:rsidR="00254461" w:rsidRDefault="00254461" w:rsidP="00254461">
      <w:pPr>
        <w:pStyle w:val="Heading3"/>
      </w:pPr>
      <w:r>
        <w:t>EN61000-3-3+A2:2005</w:t>
      </w:r>
    </w:p>
    <w:p w:rsidR="00E87C67" w:rsidRPr="00582903" w:rsidRDefault="00254461" w:rsidP="00254461">
      <w:pPr>
        <w:pStyle w:val="Heading3"/>
      </w:pPr>
      <w:r>
        <w:t>EN 55024+A2:2003</w:t>
      </w:r>
      <w:r w:rsidR="00E87C67" w:rsidRPr="00582903">
        <w:t xml:space="preserve"> 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E87C67" w:rsidRDefault="00254461" w:rsidP="00D130F4">
      <w:pPr>
        <w:pStyle w:val="Heading2"/>
      </w:pPr>
      <w:r>
        <w:rPr>
          <w:lang w:eastAsia="zh-TW"/>
        </w:rPr>
        <w:t>DIN rail kit</w:t>
      </w:r>
    </w:p>
    <w:p w:rsidR="00E87C67" w:rsidRDefault="00254461" w:rsidP="00E87C67">
      <w:pPr>
        <w:pStyle w:val="Heading2"/>
      </w:pPr>
      <w:r>
        <w:rPr>
          <w:lang w:eastAsia="zh-TW"/>
        </w:rPr>
        <w:t>Wall mount kit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90C64" w:rsidRDefault="00E90C64" w:rsidP="00E87C67">
      <w:pPr>
        <w:pStyle w:val="Heading2"/>
      </w:pPr>
      <w:r>
        <w:t>Examination</w:t>
      </w:r>
    </w:p>
    <w:p w:rsidR="00E90C64" w:rsidRDefault="00D130F4" w:rsidP="00E90C64">
      <w:pPr>
        <w:pStyle w:val="Heading3"/>
      </w:pPr>
      <w:r>
        <w:t>All electronic RJ</w:t>
      </w:r>
      <w:r w:rsidR="00E90C64">
        <w:t>45 connectors shall be covered with dust caps and remain on the fixed port until cable connector installation.</w:t>
      </w:r>
    </w:p>
    <w:p w:rsidR="00E90C64" w:rsidRPr="00E90C64" w:rsidRDefault="00E90C64" w:rsidP="00E90C64">
      <w:pPr>
        <w:pStyle w:val="Heading3"/>
      </w:pPr>
      <w:r>
        <w:t>All optical connectors shall be covered with dust caps and remain on the interface until cable connector installation.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87C67" w:rsidP="00E87C67">
      <w:pPr>
        <w:pStyle w:val="Heading3"/>
      </w:pPr>
      <w:r w:rsidRPr="00577954">
        <w:t>Standalone Module (Surface Mount)</w:t>
      </w:r>
    </w:p>
    <w:p w:rsidR="00E87C67" w:rsidRPr="00577954" w:rsidRDefault="00E87C67" w:rsidP="00E90C64">
      <w:pPr>
        <w:pStyle w:val="Heading4"/>
      </w:pPr>
      <w:r w:rsidRPr="00577954">
        <w:t xml:space="preserve">Shall be mounted on a properly prepared surface adequate for the size and weight of module. </w:t>
      </w:r>
      <w:r w:rsidR="00E90C64">
        <w:t>T</w:t>
      </w:r>
      <w:r w:rsidR="00E90C64" w:rsidRPr="00E90C64">
        <w:t>he placement of the unit shall allow provision for cable installation and maintenance as indicated on the approved detail drawings and in compliance with the installation manual.</w:t>
      </w:r>
    </w:p>
    <w:p w:rsidR="00E87C67" w:rsidRPr="00577954" w:rsidRDefault="00E90C64" w:rsidP="00E87C67">
      <w:pPr>
        <w:pStyle w:val="Heading2"/>
      </w:pPr>
      <w:r>
        <w:t>DIN Rail Mount Installation</w:t>
      </w:r>
    </w:p>
    <w:p w:rsidR="00E87C67" w:rsidRDefault="00E90C64" w:rsidP="00E90C64">
      <w:pPr>
        <w:pStyle w:val="Heading3"/>
      </w:pPr>
      <w:r w:rsidRPr="00E90C64">
        <w:t>Shall be mounted on a properly installed DIN Rail adequate for the size an</w:t>
      </w:r>
      <w:r>
        <w:t>d weight of the module</w:t>
      </w:r>
      <w:r w:rsidR="00E87C67" w:rsidRPr="00577954">
        <w:t>.</w:t>
      </w:r>
    </w:p>
    <w:p w:rsidR="00E90C64" w:rsidRPr="00577954" w:rsidRDefault="00E90C64" w:rsidP="00E90C64">
      <w:pPr>
        <w:pStyle w:val="Heading3"/>
      </w:pPr>
      <w:r w:rsidRPr="00577954"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E87C67">
      <w:pPr>
        <w:pStyle w:val="Heading2"/>
      </w:pPr>
      <w:r w:rsidRPr="00577954">
        <w:t>Optical Fibers</w:t>
      </w:r>
    </w:p>
    <w:p w:rsidR="00E87C67" w:rsidRPr="00577954" w:rsidRDefault="00E87C67" w:rsidP="00E87C67">
      <w:pPr>
        <w:pStyle w:val="Heading3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E87C67">
      <w:pPr>
        <w:pStyle w:val="Heading3"/>
      </w:pPr>
      <w:r w:rsidRPr="00577954">
        <w:t xml:space="preserve">The number </w:t>
      </w:r>
      <w:r w:rsidR="00E90C64">
        <w:t xml:space="preserve">and type – multimode </w:t>
      </w:r>
      <w:r w:rsidRPr="00577954">
        <w:t xml:space="preserve">of optical fiber 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E87C67">
      <w:pPr>
        <w:pStyle w:val="Heading3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E87C67">
      <w:pPr>
        <w:pStyle w:val="Heading3"/>
      </w:pPr>
      <w:r w:rsidRPr="00577954">
        <w:lastRenderedPageBreak/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E90C64" w:rsidRPr="00E90C64" w:rsidRDefault="00E90C64" w:rsidP="00E90C64">
      <w:pPr>
        <w:pStyle w:val="Heading3"/>
      </w:pPr>
      <w:r w:rsidRPr="00E90C64">
        <w:t>All optical connectors on the cable shall be cleaned in compliance with the optical connector manufacturer's specifications and covered with dust caps until the fiber optic module is connected.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6D1E6B">
      <w:pPr>
        <w:pStyle w:val="Heading3"/>
      </w:pPr>
      <w:r w:rsidRPr="00B85B6D">
        <w:t xml:space="preserve">IFS </w:t>
      </w:r>
      <w:r w:rsidRPr="00B85B6D">
        <w:rPr>
          <w:rStyle w:val="CS"/>
        </w:rPr>
        <w:t>NS355</w:t>
      </w:r>
      <w:r w:rsidR="006D1E6B">
        <w:rPr>
          <w:rStyle w:val="CS"/>
        </w:rPr>
        <w:t>0</w:t>
      </w:r>
      <w:r w:rsidRPr="00B85B6D">
        <w:rPr>
          <w:rStyle w:val="CS"/>
        </w:rPr>
        <w:t>-2</w:t>
      </w:r>
      <w:r w:rsidR="000B1607">
        <w:rPr>
          <w:rStyle w:val="CS"/>
        </w:rPr>
        <w:t>T</w:t>
      </w:r>
      <w:r w:rsidR="006D1E6B">
        <w:rPr>
          <w:rStyle w:val="CS"/>
        </w:rPr>
        <w:t>-8</w:t>
      </w:r>
      <w:r w:rsidR="00E36D1D">
        <w:rPr>
          <w:rStyle w:val="CS"/>
        </w:rPr>
        <w:t>S</w:t>
      </w:r>
      <w:r w:rsidRPr="00B85B6D">
        <w:t xml:space="preserve"> </w:t>
      </w:r>
      <w:r w:rsidR="006D1E6B">
        <w:t>eight</w:t>
      </w:r>
      <w:r w:rsidRPr="00B85B6D">
        <w:t xml:space="preserve"> </w:t>
      </w:r>
      <w:r w:rsidR="006D1E6B">
        <w:t>100/1000X plus two</w:t>
      </w:r>
      <w:r w:rsidR="006D1E6B" w:rsidRPr="006D1E6B">
        <w:t xml:space="preserve"> 10/100/1000TP IPv6</w:t>
      </w:r>
      <w:r w:rsidRPr="00B85B6D">
        <w:t xml:space="preserve"> Managed </w:t>
      </w:r>
      <w:r w:rsidR="006D1E6B">
        <w:t xml:space="preserve">Ethernet </w:t>
      </w:r>
      <w:r w:rsidRPr="00B85B6D">
        <w:t>Switch– Standalone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853ECA" w:rsidRDefault="00853ECA" w:rsidP="00853ECA">
      <w:pPr>
        <w:pStyle w:val="Heading4"/>
        <w:rPr>
          <w:lang w:eastAsia="zh-TW"/>
        </w:rPr>
      </w:pPr>
      <w:r>
        <w:rPr>
          <w:lang w:eastAsia="zh-TW"/>
        </w:rPr>
        <w:t>3211 Progress Drive</w:t>
      </w:r>
    </w:p>
    <w:p w:rsidR="00E87C67" w:rsidRPr="00DE5501" w:rsidRDefault="00853ECA" w:rsidP="00853ECA">
      <w:pPr>
        <w:pStyle w:val="Heading4"/>
        <w:rPr>
          <w:lang w:eastAsia="zh-TW"/>
        </w:rPr>
      </w:pPr>
      <w:r>
        <w:rPr>
          <w:lang w:eastAsia="zh-TW"/>
        </w:rPr>
        <w:t>Lincolnton, NC 28092</w:t>
      </w:r>
      <w:r w:rsidR="00E87C67" w:rsidRPr="00DE5501">
        <w:rPr>
          <w:lang w:eastAsia="zh-TW"/>
        </w:rPr>
        <w:t xml:space="preserve">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Email: presales@interlogix.com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0"/>
        <w:gridCol w:w="3798"/>
        <w:gridCol w:w="2790"/>
      </w:tblGrid>
      <w:tr w:rsidR="00E87C67" w:rsidRPr="00582903" w:rsidTr="00E36D1D">
        <w:tc>
          <w:tcPr>
            <w:tcW w:w="171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8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4B7AD4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E36D1D">
        <w:tc>
          <w:tcPr>
            <w:tcW w:w="1710" w:type="dxa"/>
          </w:tcPr>
          <w:p w:rsidR="00E87C67" w:rsidRPr="00582903" w:rsidRDefault="00E87C67" w:rsidP="00D07548">
            <w:pPr>
              <w:pStyle w:val="TC"/>
              <w:rPr>
                <w:lang w:eastAsia="zh-TW"/>
              </w:rPr>
            </w:pPr>
            <w:r>
              <w:rPr>
                <w:lang w:val="it-IT" w:eastAsia="zh-TW"/>
              </w:rPr>
              <w:t>NS35</w:t>
            </w:r>
            <w:r w:rsidR="00D130F4">
              <w:rPr>
                <w:lang w:val="it-IT" w:eastAsia="zh-TW"/>
              </w:rPr>
              <w:t>5</w:t>
            </w:r>
            <w:r w:rsidR="00043424">
              <w:rPr>
                <w:lang w:val="it-IT" w:eastAsia="zh-TW"/>
              </w:rPr>
              <w:t>0</w:t>
            </w:r>
            <w:r>
              <w:rPr>
                <w:lang w:val="it-IT" w:eastAsia="zh-TW"/>
              </w:rPr>
              <w:t>-</w:t>
            </w:r>
            <w:r w:rsidR="00D130F4">
              <w:rPr>
                <w:lang w:val="it-IT" w:eastAsia="zh-TW"/>
              </w:rPr>
              <w:t>16P</w:t>
            </w:r>
            <w:r>
              <w:rPr>
                <w:lang w:val="it-IT" w:eastAsia="zh-TW"/>
              </w:rPr>
              <w:t>-</w:t>
            </w:r>
            <w:r w:rsidR="00EE1460">
              <w:rPr>
                <w:lang w:val="it-IT" w:eastAsia="zh-TW"/>
              </w:rPr>
              <w:t>2</w:t>
            </w:r>
            <w:r w:rsidR="00D130F4">
              <w:rPr>
                <w:lang w:val="it-IT" w:eastAsia="zh-TW"/>
              </w:rPr>
              <w:t>T</w:t>
            </w:r>
            <w:r w:rsidR="00E36D1D">
              <w:rPr>
                <w:lang w:val="it-IT" w:eastAsia="zh-TW"/>
              </w:rPr>
              <w:t>-</w:t>
            </w:r>
            <w:r w:rsidR="00D07548">
              <w:rPr>
                <w:lang w:val="it-IT" w:eastAsia="zh-TW"/>
              </w:rPr>
              <w:t>8</w:t>
            </w:r>
            <w:r w:rsidR="00E36D1D">
              <w:rPr>
                <w:lang w:val="it-IT" w:eastAsia="zh-TW"/>
              </w:rPr>
              <w:t>S</w:t>
            </w:r>
          </w:p>
        </w:tc>
        <w:tc>
          <w:tcPr>
            <w:tcW w:w="3798" w:type="dxa"/>
          </w:tcPr>
          <w:p w:rsidR="00E87C67" w:rsidRPr="00582903" w:rsidRDefault="00D07548" w:rsidP="00D07548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  <w:lang w:eastAsia="zh-TW"/>
              </w:rPr>
              <w:t>8</w:t>
            </w:r>
            <w:r w:rsidR="00E87C67">
              <w:rPr>
                <w:rFonts w:hint="eastAsia"/>
                <w:color w:val="292929"/>
                <w:lang w:eastAsia="zh-TW"/>
              </w:rPr>
              <w:t xml:space="preserve">-port Gigabit </w:t>
            </w:r>
            <w:r>
              <w:rPr>
                <w:color w:val="292929"/>
                <w:lang w:eastAsia="zh-TW"/>
              </w:rPr>
              <w:t>Fiber (SFP)</w:t>
            </w:r>
            <w:r w:rsidR="00EE1460">
              <w:rPr>
                <w:color w:val="292929"/>
                <w:lang w:eastAsia="zh-TW"/>
              </w:rPr>
              <w:t xml:space="preserve"> Industrial</w:t>
            </w:r>
            <w:r w:rsidR="00E87C67">
              <w:rPr>
                <w:rFonts w:hint="eastAsia"/>
                <w:color w:val="292929"/>
                <w:lang w:eastAsia="zh-TW"/>
              </w:rPr>
              <w:t xml:space="preserve"> Managed Switch</w:t>
            </w:r>
            <w:r w:rsidR="00EE1460">
              <w:rPr>
                <w:color w:val="292929"/>
                <w:lang w:eastAsia="zh-TW"/>
              </w:rPr>
              <w:t xml:space="preserve"> </w:t>
            </w:r>
          </w:p>
        </w:tc>
        <w:tc>
          <w:tcPr>
            <w:tcW w:w="2790" w:type="dxa"/>
          </w:tcPr>
          <w:p w:rsidR="00E87C67" w:rsidRPr="006C68EA" w:rsidRDefault="00D07548" w:rsidP="00D130F4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</w:rPr>
              <w:t>D</w:t>
            </w:r>
            <w:r w:rsidR="00E87C67" w:rsidRPr="006C68EA">
              <w:rPr>
                <w:lang w:eastAsia="zh-TW"/>
              </w:rPr>
              <w:t>epends on various SFP module</w:t>
            </w:r>
            <w:r w:rsidR="00D130F4">
              <w:rPr>
                <w:lang w:eastAsia="zh-TW"/>
              </w:rPr>
              <w:t>.</w:t>
            </w:r>
            <w:r w:rsidR="00E87C67" w:rsidRPr="006C68EA">
              <w:rPr>
                <w:color w:val="292929"/>
                <w:lang w:eastAsia="zh-TW"/>
              </w:rPr>
              <w:t xml:space="preserve"> </w:t>
            </w:r>
          </w:p>
        </w:tc>
      </w:tr>
    </w:tbl>
    <w:p w:rsidR="00E87C67" w:rsidRPr="00582903" w:rsidRDefault="00E87C67" w:rsidP="00E87C67">
      <w:pPr>
        <w:rPr>
          <w:rFonts w:cs="Arial"/>
        </w:rPr>
      </w:pPr>
    </w:p>
    <w:p w:rsidR="00E87C67" w:rsidRDefault="00E87C67" w:rsidP="009E4FAC">
      <w:pPr>
        <w:pStyle w:val="Heading4"/>
        <w:keepNext/>
        <w:rPr>
          <w:lang w:eastAsia="zh-TW"/>
        </w:rPr>
      </w:pPr>
      <w:r>
        <w:lastRenderedPageBreak/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D130F4" w:rsidTr="00043424">
        <w:trPr>
          <w:tblHeader/>
        </w:trPr>
        <w:tc>
          <w:tcPr>
            <w:tcW w:w="1347" w:type="dxa"/>
            <w:shd w:val="solid" w:color="000000" w:fill="FFFFFF"/>
          </w:tcPr>
          <w:p w:rsidR="00D130F4" w:rsidRPr="00C307D2" w:rsidRDefault="00D130F4" w:rsidP="009E4FAC">
            <w:pPr>
              <w:keepNext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D130F4" w:rsidRPr="00C307D2" w:rsidRDefault="00D130F4" w:rsidP="009E4FAC">
            <w:pPr>
              <w:keepNext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D130F4" w:rsidRPr="00C307D2" w:rsidRDefault="00D130F4" w:rsidP="009E4FAC">
            <w:pPr>
              <w:keepNext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D130F4" w:rsidTr="002E65EC">
        <w:trPr>
          <w:trHeight w:val="124"/>
        </w:trPr>
        <w:tc>
          <w:tcPr>
            <w:tcW w:w="1347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9E4FAC">
            <w:pPr>
              <w:pStyle w:val="TC"/>
              <w:keepNext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</w:p>
        </w:tc>
      </w:tr>
      <w:tr w:rsidR="00D130F4" w:rsidTr="002E65EC">
        <w:tc>
          <w:tcPr>
            <w:tcW w:w="1347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9E4FAC">
            <w:pPr>
              <w:pStyle w:val="TC"/>
              <w:keepNext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D07548" w:rsidTr="002E65EC">
        <w:tc>
          <w:tcPr>
            <w:tcW w:w="1347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S35-2MLC</w:t>
            </w:r>
          </w:p>
        </w:tc>
        <w:tc>
          <w:tcPr>
            <w:tcW w:w="4953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1000Base-SX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550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 xml:space="preserve">m - Multi-Mode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850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>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 - Based on 50/125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550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m</w:t>
            </w:r>
          </w:p>
        </w:tc>
      </w:tr>
      <w:tr w:rsidR="00D130F4" w:rsidTr="002E65EC">
        <w:tc>
          <w:tcPr>
            <w:tcW w:w="1347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9E4FAC">
            <w:pPr>
              <w:pStyle w:val="TC"/>
              <w:keepNext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07548" w:rsidTr="002E65EC">
        <w:tc>
          <w:tcPr>
            <w:tcW w:w="1347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S20-2MLC-2</w:t>
            </w:r>
          </w:p>
        </w:tc>
        <w:tc>
          <w:tcPr>
            <w:tcW w:w="4953" w:type="dxa"/>
            <w:vAlign w:val="center"/>
          </w:tcPr>
          <w:p w:rsidR="00D07548" w:rsidRPr="00D07548" w:rsidRDefault="00D07548" w:rsidP="009E4FAC">
            <w:pPr>
              <w:pStyle w:val="TC"/>
              <w:keepNext/>
              <w:rPr>
                <w:lang w:val="en-GB"/>
              </w:rPr>
            </w:pPr>
            <w:r w:rsidRPr="008A5D17">
              <w:rPr>
                <w:lang w:val="en-GB" w:eastAsia="en-GB"/>
              </w:rPr>
              <w:t xml:space="preserve">SFP-Port 100Base-FX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Multi-Mode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(0~50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07548" w:rsidTr="002E65EC">
        <w:tc>
          <w:tcPr>
            <w:tcW w:w="1347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S25-2MLC-2</w:t>
            </w:r>
          </w:p>
        </w:tc>
        <w:tc>
          <w:tcPr>
            <w:tcW w:w="4953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100Base-FX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Multi-Mode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(-40~75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D07548" w:rsidRPr="008A5D17" w:rsidRDefault="00D07548" w:rsidP="009E4FAC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22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</w:p>
        </w:tc>
      </w:tr>
      <w:tr w:rsidR="00D130F4" w:rsidTr="002E65EC">
        <w:trPr>
          <w:trHeight w:val="166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 xml:space="preserve">SFP-Port 1000Base-LX10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3002F6" w:rsidTr="002E65EC">
        <w:trPr>
          <w:trHeight w:val="166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S35-2SLC-10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1000Base-LX10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>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3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3002F6" w:rsidTr="002E65EC">
        <w:trPr>
          <w:trHeight w:val="131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S35-2SLC-30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1000Base-LHX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30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>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7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3002F6" w:rsidTr="002E65EC">
        <w:trPr>
          <w:trHeight w:val="117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S35-2SLC-70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1000Base-ZX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70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1550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>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06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111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1000Base-BX60 Mini-GBIC Module - 1 Fiber - 60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D130F4" w:rsidTr="002E65EC">
        <w:trPr>
          <w:trHeight w:val="242"/>
        </w:trPr>
        <w:tc>
          <w:tcPr>
            <w:tcW w:w="1347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D130F4" w:rsidRPr="00A6407A" w:rsidRDefault="00D130F4" w:rsidP="002E65EC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111BF1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D130F4" w:rsidRPr="008A5D17" w:rsidRDefault="00D130F4" w:rsidP="002E65EC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3002F6" w:rsidTr="002E65EC">
        <w:trPr>
          <w:trHeight w:val="242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S20-1SLC/A-20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100Base-BX20 Mini-GBIC Module - 1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- Tx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- Rx 1550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(0~50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 w:rsidR="00111BF1">
              <w:rPr>
                <w:lang w:val="en-GB" w:eastAsia="en-GB"/>
              </w:rPr>
              <w:t xml:space="preserve"> km</w:t>
            </w:r>
          </w:p>
        </w:tc>
      </w:tr>
      <w:tr w:rsidR="003002F6" w:rsidTr="002E65EC">
        <w:trPr>
          <w:trHeight w:val="242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S20-1SLC/B-20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100Base-BX20 Mini-GBIC Module - 1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- Tx 1550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- Rx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(0~50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 w:rsidR="00111BF1">
              <w:rPr>
                <w:lang w:val="en-GB" w:eastAsia="en-GB"/>
              </w:rPr>
              <w:t xml:space="preserve"> km</w:t>
            </w:r>
          </w:p>
        </w:tc>
      </w:tr>
      <w:tr w:rsidR="003002F6" w:rsidTr="002E65EC">
        <w:trPr>
          <w:trHeight w:val="242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S20-2SLC-20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100Base-LX20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(0~50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  <w:tr w:rsidR="003002F6" w:rsidTr="002E65EC">
        <w:trPr>
          <w:trHeight w:val="242"/>
        </w:trPr>
        <w:tc>
          <w:tcPr>
            <w:tcW w:w="1347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S25-2SLC-20</w:t>
            </w:r>
          </w:p>
        </w:tc>
        <w:tc>
          <w:tcPr>
            <w:tcW w:w="4953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 xml:space="preserve">SFP-Port 100Base-LX20 Mini-GBIC Module - 2 Fiber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  <w:r w:rsidRPr="008A5D17">
              <w:rPr>
                <w:lang w:val="en-GB" w:eastAsia="en-GB"/>
              </w:rPr>
              <w:t xml:space="preserve"> - Single-Mode 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 xml:space="preserve"> 1310</w:t>
            </w:r>
            <w:r>
              <w:rPr>
                <w:lang w:val="en-GB" w:eastAsia="en-GB"/>
              </w:rPr>
              <w:t xml:space="preserve"> </w:t>
            </w:r>
            <w:r w:rsidRPr="008A5D17">
              <w:rPr>
                <w:lang w:val="en-GB" w:eastAsia="en-GB"/>
              </w:rPr>
              <w:t>nm (</w:t>
            </w:r>
            <w:r>
              <w:rPr>
                <w:lang w:val="en-GB" w:eastAsia="en-GB"/>
              </w:rPr>
              <w:t>–</w:t>
            </w:r>
            <w:r w:rsidRPr="008A5D17">
              <w:rPr>
                <w:lang w:val="en-GB" w:eastAsia="en-GB"/>
              </w:rPr>
              <w:t>40~75</w:t>
            </w:r>
            <w:r w:rsidRPr="008A5D17">
              <w:rPr>
                <w:rFonts w:ascii="Cambria Math" w:hAnsi="Cambria Math" w:cs="Cambria Math"/>
                <w:lang w:val="en-GB" w:eastAsia="en-GB"/>
              </w:rPr>
              <w:t>℃</w:t>
            </w:r>
            <w:r w:rsidRPr="008A5D17">
              <w:rPr>
                <w:lang w:val="en-GB" w:eastAsia="en-GB"/>
              </w:rPr>
              <w:t>)</w:t>
            </w:r>
          </w:p>
        </w:tc>
        <w:tc>
          <w:tcPr>
            <w:tcW w:w="1995" w:type="dxa"/>
            <w:vAlign w:val="center"/>
          </w:tcPr>
          <w:p w:rsidR="003002F6" w:rsidRPr="008A5D17" w:rsidRDefault="003002F6" w:rsidP="003002F6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lang w:val="en-GB" w:eastAsia="en-GB"/>
              </w:rPr>
              <w:t xml:space="preserve"> </w:t>
            </w:r>
            <w:r w:rsidR="00111BF1">
              <w:rPr>
                <w:lang w:val="en-GB" w:eastAsia="en-GB"/>
              </w:rPr>
              <w:t>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9E4FAC" w:rsidRDefault="009E4FAC">
      <w:pPr>
        <w:widowControl/>
        <w:rPr>
          <w:rFonts w:eastAsia="Arial Unicode MS" w:cs="Arial"/>
          <w:b/>
          <w:color w:val="808080" w:themeColor="background1" w:themeShade="80"/>
          <w:sz w:val="40"/>
          <w:szCs w:val="20"/>
        </w:rPr>
      </w:pPr>
      <w:r>
        <w:br w:type="page"/>
      </w:r>
    </w:p>
    <w:p w:rsidR="00D24C68" w:rsidRPr="00D24C68" w:rsidRDefault="00D24C68" w:rsidP="00603F75">
      <w:pPr>
        <w:pStyle w:val="H0"/>
      </w:pPr>
      <w:bookmarkStart w:id="1" w:name="_GoBack"/>
      <w:bookmarkEnd w:id="1"/>
      <w:r w:rsidRPr="00D24C68">
        <w:lastRenderedPageBreak/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="00E90C64">
        <w:rPr>
          <w:lang w:eastAsia="zh-TW"/>
        </w:rPr>
        <w:t>Fiber Optic</w:t>
      </w:r>
      <w:r w:rsidRPr="00577954">
        <w:rPr>
          <w:lang w:eastAsia="zh-TW"/>
        </w:rPr>
        <w:t xml:space="preserve"> Ethernet</w:t>
      </w:r>
      <w:r w:rsidRPr="00577954">
        <w:t xml:space="preserve"> Link.</w:t>
      </w:r>
    </w:p>
    <w:p w:rsidR="00593473" w:rsidRPr="00577954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:rsidR="00593473" w:rsidRPr="00577954" w:rsidRDefault="00593473" w:rsidP="00593473">
      <w:pPr>
        <w:pStyle w:val="Heading2"/>
      </w:pPr>
      <w:r w:rsidRPr="00577954">
        <w:t xml:space="preserve">Make sure that power is applied to </w:t>
      </w:r>
      <w:r w:rsidR="00E90C64">
        <w:rPr>
          <w:lang w:eastAsia="zh-TW"/>
        </w:rPr>
        <w:t>all fiber optic modules, controllers, and receiver drivers or oth</w:t>
      </w:r>
      <w:r w:rsidR="00853ECA">
        <w:rPr>
          <w:lang w:eastAsia="zh-TW"/>
        </w:rPr>
        <w:t>er equipment used in the system</w:t>
      </w:r>
      <w:r w:rsidRPr="00577954">
        <w:t>.</w:t>
      </w:r>
    </w:p>
    <w:p w:rsidR="00593473" w:rsidRPr="00577954" w:rsidRDefault="00593473" w:rsidP="00593473">
      <w:pPr>
        <w:pStyle w:val="Heading2"/>
      </w:pPr>
      <w:r w:rsidRPr="00577954">
        <w:t>Successful data link operation should be confirmed at this point by communicating with other equipment.</w:t>
      </w:r>
    </w:p>
    <w:p w:rsidR="00593473" w:rsidRDefault="00593473" w:rsidP="00E90C64">
      <w:pPr>
        <w:pStyle w:val="Heading1"/>
      </w:pPr>
      <w:r w:rsidRPr="00577954">
        <w:t>Testing the 10/100</w:t>
      </w:r>
      <w:r w:rsidRPr="00577954">
        <w:rPr>
          <w:lang w:eastAsia="zh-TW"/>
        </w:rPr>
        <w:t>/1000T</w:t>
      </w:r>
      <w:r w:rsidRPr="00577954">
        <w:t xml:space="preserve"> </w:t>
      </w:r>
      <w:r w:rsidR="00043424">
        <w:t xml:space="preserve">Fast Ethernet </w:t>
      </w:r>
      <w:r w:rsidR="00E90C64" w:rsidRPr="00E90C64">
        <w:t>and Gigabit Copper Link</w:t>
      </w:r>
      <w:r w:rsidRPr="00577954">
        <w:t>.</w:t>
      </w:r>
    </w:p>
    <w:p w:rsidR="00E90C64" w:rsidRDefault="00E90C64" w:rsidP="00E90C64">
      <w:pPr>
        <w:pStyle w:val="Heading2"/>
      </w:pPr>
      <w:r w:rsidRPr="00E90C64">
        <w:t>Verify that the data leads and UTP ports are properly connected</w:t>
      </w:r>
      <w:r>
        <w:t>.</w:t>
      </w:r>
    </w:p>
    <w:p w:rsidR="00D130F4" w:rsidRDefault="00E90C64" w:rsidP="00D130F4">
      <w:pPr>
        <w:pStyle w:val="Heading2"/>
      </w:pPr>
      <w:r w:rsidRPr="00577954">
        <w:t>Successful data link operation should be confirmed at this point by communicating with other equipment.</w:t>
      </w:r>
      <w:r w:rsidR="00D130F4">
        <w:t xml:space="preserve"> </w:t>
      </w:r>
    </w:p>
    <w:p w:rsidR="00E90C64" w:rsidRPr="00E90C64" w:rsidRDefault="00E90C64" w:rsidP="00E90C64">
      <w:pPr>
        <w:pStyle w:val="BT"/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E4FAC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9E4FAC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9E4FAC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E4FAC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1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E4FAC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9E4FAC">
      <w:rPr>
        <w:lang w:val="it-IT"/>
      </w:rPr>
      <w:t>NS3550-2T-8S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E4FAC">
      <w:rPr>
        <w:noProof/>
        <w:lang w:val="it-IT"/>
      </w:rPr>
      <w:t>2017-03-15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9E4FAC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9E4FAC">
      <w:rPr>
        <w:lang w:val="en-GB"/>
      </w:rPr>
      <w:t>NS3550-2T-8S A&amp;E Specifications, Division 28 00 00 Electronic Safety and Security</w:t>
    </w:r>
    <w:r>
      <w:fldChar w:fldCharType="end"/>
    </w:r>
    <w:r w:rsidR="00C42F5A" w:rsidRPr="00C42F5A">
      <w:rPr>
        <w:lang w:val="en-GB"/>
      </w:rPr>
      <w:t xml:space="preserve">, </w:t>
    </w:r>
    <w:r w:rsidR="00E20444">
      <w:fldChar w:fldCharType="begin"/>
    </w:r>
    <w:r w:rsidR="00E20444">
      <w:instrText xml:space="preserve"> DATE  \@ "yyyy-MM-dd"  \* MERGEFORMAT </w:instrText>
    </w:r>
    <w:r w:rsidR="00E20444">
      <w:fldChar w:fldCharType="separate"/>
    </w:r>
    <w:r w:rsidR="009E4FAC">
      <w:rPr>
        <w:noProof/>
      </w:rPr>
      <w:t>2017-03-15</w:t>
    </w:r>
    <w:r w:rsidR="00E20444">
      <w:rPr>
        <w:noProof/>
      </w:rP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9E4FAC">
      <w:rPr>
        <w:noProof/>
        <w:lang w:val="en-GB"/>
      </w:rPr>
      <w:t>1</w:t>
    </w:r>
    <w:r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E20444">
      <w:fldChar w:fldCharType="begin"/>
    </w:r>
    <w:r w:rsidR="00E20444">
      <w:instrText xml:space="preserve"> DATE  \@ "yyyy"  \* MERGEFORMAT </w:instrText>
    </w:r>
    <w:r w:rsidR="00E20444">
      <w:fldChar w:fldCharType="separate"/>
    </w:r>
    <w:r w:rsidR="009E4FAC">
      <w:rPr>
        <w:noProof/>
      </w:rPr>
      <w:t>2017</w:t>
    </w:r>
    <w:r w:rsidR="00E20444"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9E4FAC">
      <w:rPr>
        <w:lang w:val="it-IT"/>
      </w:rPr>
      <w:t>NS3550-2T-8S A&amp;E Specifications, Division 28 00 00 Electronic Safety and Security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9E4FAC">
      <w:rPr>
        <w:noProof/>
        <w:lang w:val="it-IT"/>
      </w:rPr>
      <w:t>2017-03-15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E4FAC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95E" w:rsidRDefault="005A69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14390"/>
    <w:rsid w:val="0002688E"/>
    <w:rsid w:val="00043424"/>
    <w:rsid w:val="000A7D1F"/>
    <w:rsid w:val="000B1607"/>
    <w:rsid w:val="000B6D71"/>
    <w:rsid w:val="000C212A"/>
    <w:rsid w:val="000C2825"/>
    <w:rsid w:val="000C6AE0"/>
    <w:rsid w:val="000D02B8"/>
    <w:rsid w:val="000F2EB1"/>
    <w:rsid w:val="000F5985"/>
    <w:rsid w:val="000F6D36"/>
    <w:rsid w:val="00111B50"/>
    <w:rsid w:val="00111BF1"/>
    <w:rsid w:val="00145184"/>
    <w:rsid w:val="00145ACD"/>
    <w:rsid w:val="001526F6"/>
    <w:rsid w:val="001802C0"/>
    <w:rsid w:val="001A217F"/>
    <w:rsid w:val="001B1E96"/>
    <w:rsid w:val="001D2CDB"/>
    <w:rsid w:val="001D7E7F"/>
    <w:rsid w:val="001F0635"/>
    <w:rsid w:val="001F4D71"/>
    <w:rsid w:val="002327E8"/>
    <w:rsid w:val="00234A56"/>
    <w:rsid w:val="00254461"/>
    <w:rsid w:val="00263FED"/>
    <w:rsid w:val="00280764"/>
    <w:rsid w:val="00286F27"/>
    <w:rsid w:val="002C656B"/>
    <w:rsid w:val="002E7330"/>
    <w:rsid w:val="002F7F8D"/>
    <w:rsid w:val="003002F6"/>
    <w:rsid w:val="00300979"/>
    <w:rsid w:val="0031050B"/>
    <w:rsid w:val="003123A5"/>
    <w:rsid w:val="003270D2"/>
    <w:rsid w:val="00335371"/>
    <w:rsid w:val="003557D4"/>
    <w:rsid w:val="00365CAA"/>
    <w:rsid w:val="00367BEA"/>
    <w:rsid w:val="003849B4"/>
    <w:rsid w:val="00395982"/>
    <w:rsid w:val="003C2E7D"/>
    <w:rsid w:val="004052B0"/>
    <w:rsid w:val="00412947"/>
    <w:rsid w:val="004134EB"/>
    <w:rsid w:val="00417E29"/>
    <w:rsid w:val="00445094"/>
    <w:rsid w:val="00462A06"/>
    <w:rsid w:val="00475174"/>
    <w:rsid w:val="00476FA9"/>
    <w:rsid w:val="00494E34"/>
    <w:rsid w:val="004B6CEA"/>
    <w:rsid w:val="004D3F28"/>
    <w:rsid w:val="004D7474"/>
    <w:rsid w:val="004F0530"/>
    <w:rsid w:val="004F29FF"/>
    <w:rsid w:val="004F6C3B"/>
    <w:rsid w:val="00500A5D"/>
    <w:rsid w:val="005033DD"/>
    <w:rsid w:val="005106D1"/>
    <w:rsid w:val="005219B5"/>
    <w:rsid w:val="00525269"/>
    <w:rsid w:val="00531F93"/>
    <w:rsid w:val="00541DB2"/>
    <w:rsid w:val="00542E50"/>
    <w:rsid w:val="00593473"/>
    <w:rsid w:val="005A695E"/>
    <w:rsid w:val="005B4B74"/>
    <w:rsid w:val="005B7D48"/>
    <w:rsid w:val="005E1D37"/>
    <w:rsid w:val="005E5764"/>
    <w:rsid w:val="005F243F"/>
    <w:rsid w:val="005F4B30"/>
    <w:rsid w:val="00603F75"/>
    <w:rsid w:val="006178E9"/>
    <w:rsid w:val="00665249"/>
    <w:rsid w:val="00683445"/>
    <w:rsid w:val="00693E02"/>
    <w:rsid w:val="006C2061"/>
    <w:rsid w:val="006C51F1"/>
    <w:rsid w:val="006C6AE6"/>
    <w:rsid w:val="006D1E6B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7B5815"/>
    <w:rsid w:val="00800A73"/>
    <w:rsid w:val="00815826"/>
    <w:rsid w:val="00815BE4"/>
    <w:rsid w:val="00820CE5"/>
    <w:rsid w:val="008238A4"/>
    <w:rsid w:val="00841E10"/>
    <w:rsid w:val="0085027F"/>
    <w:rsid w:val="00853ECA"/>
    <w:rsid w:val="00865314"/>
    <w:rsid w:val="00865B89"/>
    <w:rsid w:val="0087537D"/>
    <w:rsid w:val="008A128D"/>
    <w:rsid w:val="008F2F77"/>
    <w:rsid w:val="009051BB"/>
    <w:rsid w:val="009078EC"/>
    <w:rsid w:val="0093433A"/>
    <w:rsid w:val="009861F0"/>
    <w:rsid w:val="00997A56"/>
    <w:rsid w:val="009D040C"/>
    <w:rsid w:val="009D0977"/>
    <w:rsid w:val="009E4FAC"/>
    <w:rsid w:val="009E7F2A"/>
    <w:rsid w:val="00A25731"/>
    <w:rsid w:val="00A3071D"/>
    <w:rsid w:val="00A3184C"/>
    <w:rsid w:val="00A47CC3"/>
    <w:rsid w:val="00A71080"/>
    <w:rsid w:val="00A73A82"/>
    <w:rsid w:val="00A77CCE"/>
    <w:rsid w:val="00AA09BF"/>
    <w:rsid w:val="00AA3F8A"/>
    <w:rsid w:val="00AA72F1"/>
    <w:rsid w:val="00AE4859"/>
    <w:rsid w:val="00AF0109"/>
    <w:rsid w:val="00B24BD1"/>
    <w:rsid w:val="00B32179"/>
    <w:rsid w:val="00B51AC8"/>
    <w:rsid w:val="00B60570"/>
    <w:rsid w:val="00B675F5"/>
    <w:rsid w:val="00B72E75"/>
    <w:rsid w:val="00B85B6D"/>
    <w:rsid w:val="00BF1CD6"/>
    <w:rsid w:val="00C06651"/>
    <w:rsid w:val="00C10D08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D594C"/>
    <w:rsid w:val="00CE2CEC"/>
    <w:rsid w:val="00CF02CC"/>
    <w:rsid w:val="00D07548"/>
    <w:rsid w:val="00D130F4"/>
    <w:rsid w:val="00D24C68"/>
    <w:rsid w:val="00D46D09"/>
    <w:rsid w:val="00D539DB"/>
    <w:rsid w:val="00D7226C"/>
    <w:rsid w:val="00D75B51"/>
    <w:rsid w:val="00D80DB4"/>
    <w:rsid w:val="00D847FE"/>
    <w:rsid w:val="00DA3A00"/>
    <w:rsid w:val="00DB2571"/>
    <w:rsid w:val="00E01BDA"/>
    <w:rsid w:val="00E13F56"/>
    <w:rsid w:val="00E20444"/>
    <w:rsid w:val="00E36D1D"/>
    <w:rsid w:val="00E70EEF"/>
    <w:rsid w:val="00E87C67"/>
    <w:rsid w:val="00E90C64"/>
    <w:rsid w:val="00E9471E"/>
    <w:rsid w:val="00E95377"/>
    <w:rsid w:val="00E96D88"/>
    <w:rsid w:val="00E970B6"/>
    <w:rsid w:val="00EB28D0"/>
    <w:rsid w:val="00EB727D"/>
    <w:rsid w:val="00EE1460"/>
    <w:rsid w:val="00EE3AF0"/>
    <w:rsid w:val="00EE7813"/>
    <w:rsid w:val="00F27960"/>
    <w:rsid w:val="00F43766"/>
    <w:rsid w:val="00F4778A"/>
    <w:rsid w:val="00F51180"/>
    <w:rsid w:val="00F554F6"/>
    <w:rsid w:val="00F8263C"/>
    <w:rsid w:val="00F92B1F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4F474-F944-4058-9D19-CF79B490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2108</Words>
  <Characters>11093</Characters>
  <Application>Microsoft Office Word</Application>
  <DocSecurity>0</DocSecurity>
  <Lines>369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NS3550-2T-8S A&amp;E Specifications, Division 28 00 00 Electronic Safety and Security</vt:lpstr>
    </vt:vector>
  </TitlesOfParts>
  <Company>UTC Fire &amp; Security</Company>
  <LinksUpToDate>false</LinksUpToDate>
  <CharactersWithSpaces>12887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NS3550-2T-8S A&amp;E Specifications, Division 28 00 00 Electronic Safety and Security</dc:title>
  <dc:subject>IFS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2017-03-09T22:00:00Z</dcterms:created>
  <dcterms:modified xsi:type="dcterms:W3CDTF">2017-03-15T15:34:00Z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15MAR17</vt:lpwstr>
  </property>
  <property fmtid="{D5CDD505-2E9C-101B-9397-08002B2CF9AE}" pid="4" name="Revision number">
    <vt:lpwstr>00.00</vt:lpwstr>
  </property>
  <property fmtid="{D5CDD505-2E9C-101B-9397-08002B2CF9AE}" pid="5" name="Chop">
    <vt:lpwstr>P/N 1073309-EN • REV A </vt:lpwstr>
  </property>
</Properties>
</file>