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69" w:rsidRDefault="00704969">
      <w:pPr>
        <w:pStyle w:val="BodyText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DIVISION 27 21 29</w:t>
      </w:r>
    </w:p>
    <w:p w:rsidR="00682405" w:rsidRDefault="00F2328B" w:rsidP="00682405">
      <w:pPr>
        <w:pBdr>
          <w:bottom w:val="single" w:sz="4" w:space="1" w:color="auto"/>
        </w:pBdr>
        <w:jc w:val="center"/>
        <w:rPr>
          <w:rFonts w:hint="eastAsia"/>
          <w:b/>
          <w:sz w:val="20"/>
          <w:lang w:eastAsia="zh-TW"/>
        </w:rPr>
      </w:pPr>
      <w:r>
        <w:rPr>
          <w:rFonts w:hint="eastAsia"/>
          <w:b/>
          <w:sz w:val="20"/>
          <w:lang w:eastAsia="zh-TW"/>
        </w:rPr>
        <w:t>IFS 8 PORT FAST ETHERNET SWITCH WITH 4 POE PORTS</w:t>
      </w:r>
    </w:p>
    <w:p w:rsidR="00682405" w:rsidRDefault="00682405" w:rsidP="00682405">
      <w:pPr>
        <w:pBdr>
          <w:bottom w:val="single" w:sz="4" w:space="1" w:color="auto"/>
        </w:pBdr>
        <w:jc w:val="center"/>
        <w:rPr>
          <w:rFonts w:hint="eastAsia"/>
          <w:b/>
          <w:sz w:val="20"/>
          <w:lang w:eastAsia="zh-TW"/>
        </w:rPr>
      </w:pPr>
    </w:p>
    <w:p w:rsidR="00682405" w:rsidRPr="00D562A6" w:rsidRDefault="00391ED4" w:rsidP="00682405">
      <w:pPr>
        <w:pBdr>
          <w:bottom w:val="single" w:sz="4" w:space="1" w:color="auto"/>
        </w:pBdr>
        <w:jc w:val="center"/>
        <w:rPr>
          <w:rFonts w:hint="eastAsia"/>
          <w:b/>
          <w:sz w:val="20"/>
          <w:lang w:eastAsia="zh-TW"/>
        </w:rPr>
      </w:pPr>
      <w:r>
        <w:rPr>
          <w:rFonts w:hint="eastAsia"/>
          <w:b/>
          <w:sz w:val="20"/>
          <w:lang w:eastAsia="zh-TW"/>
        </w:rPr>
        <w:t>ES2001-4P-4T</w:t>
      </w:r>
    </w:p>
    <w:p w:rsidR="00682405" w:rsidRDefault="00682405" w:rsidP="00682405">
      <w:pPr>
        <w:pBdr>
          <w:bottom w:val="single" w:sz="4" w:space="1" w:color="auto"/>
        </w:pBdr>
        <w:jc w:val="center"/>
        <w:rPr>
          <w:rFonts w:hint="eastAsia"/>
          <w:b/>
          <w:sz w:val="20"/>
          <w:lang w:eastAsia="zh-TW"/>
        </w:rPr>
      </w:pPr>
      <w:r>
        <w:rPr>
          <w:b/>
          <w:sz w:val="20"/>
        </w:rPr>
        <w:t>ENGINEERING SPECIFICATIONS</w:t>
      </w:r>
    </w:p>
    <w:p w:rsidR="00704969" w:rsidRDefault="00704969">
      <w:pPr>
        <w:rPr>
          <w:sz w:val="20"/>
        </w:rPr>
      </w:pPr>
    </w:p>
    <w:p w:rsidR="00704969" w:rsidRDefault="00704969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PART 1 - GENERAL</w:t>
      </w:r>
    </w:p>
    <w:p w:rsidR="00704969" w:rsidRDefault="00704969">
      <w:pPr>
        <w:rPr>
          <w:b/>
          <w:sz w:val="20"/>
        </w:rPr>
      </w:pPr>
      <w:r>
        <w:rPr>
          <w:b/>
          <w:sz w:val="20"/>
        </w:rPr>
        <w:t xml:space="preserve">1.01 </w:t>
      </w:r>
      <w:r>
        <w:rPr>
          <w:sz w:val="20"/>
        </w:rPr>
        <w:t>SUMMARY</w:t>
      </w:r>
    </w:p>
    <w:p w:rsidR="00821634" w:rsidRDefault="00F2328B" w:rsidP="00F2328B">
      <w:pPr>
        <w:numPr>
          <w:ilvl w:val="0"/>
          <w:numId w:val="13"/>
        </w:numPr>
        <w:rPr>
          <w:sz w:val="20"/>
        </w:rPr>
      </w:pPr>
      <w:r>
        <w:rPr>
          <w:rFonts w:hint="eastAsia"/>
          <w:b/>
          <w:sz w:val="20"/>
          <w:lang w:eastAsia="zh-TW"/>
        </w:rPr>
        <w:t>Eight</w:t>
      </w:r>
      <w:r w:rsidR="002E56A4">
        <w:rPr>
          <w:rFonts w:hint="eastAsia"/>
          <w:sz w:val="20"/>
          <w:lang w:eastAsia="zh-TW"/>
        </w:rPr>
        <w:t xml:space="preserve"> 10/100</w:t>
      </w:r>
      <w:r w:rsidR="000A6DEC">
        <w:rPr>
          <w:rFonts w:hint="eastAsia"/>
          <w:sz w:val="20"/>
          <w:lang w:eastAsia="zh-TW"/>
        </w:rPr>
        <w:t>Mbps TP P</w:t>
      </w:r>
      <w:r w:rsidR="000A6DEC">
        <w:rPr>
          <w:sz w:val="20"/>
        </w:rPr>
        <w:t>ort</w:t>
      </w:r>
      <w:r>
        <w:rPr>
          <w:rFonts w:hint="eastAsia"/>
          <w:sz w:val="20"/>
          <w:lang w:eastAsia="zh-TW"/>
        </w:rPr>
        <w:t xml:space="preserve"> with four</w:t>
      </w:r>
      <w:r w:rsidR="001D3663" w:rsidRPr="001D3663">
        <w:rPr>
          <w:sz w:val="20"/>
        </w:rPr>
        <w:t xml:space="preserve"> </w:t>
      </w:r>
      <w:proofErr w:type="spellStart"/>
      <w:r w:rsidR="001D3663" w:rsidRPr="008A2C5B">
        <w:rPr>
          <w:sz w:val="20"/>
        </w:rPr>
        <w:t>PoE</w:t>
      </w:r>
      <w:proofErr w:type="spellEnd"/>
      <w:r w:rsidR="001D3663" w:rsidRPr="008A2C5B">
        <w:rPr>
          <w:sz w:val="20"/>
        </w:rPr>
        <w:t>-A</w:t>
      </w:r>
      <w:r w:rsidR="008862A8">
        <w:rPr>
          <w:rFonts w:hint="eastAsia"/>
          <w:sz w:val="20"/>
          <w:lang w:eastAsia="zh-TW"/>
        </w:rPr>
        <w:t>F Fast Ethernet Switch</w:t>
      </w:r>
    </w:p>
    <w:p w:rsidR="00704969" w:rsidRDefault="00704969" w:rsidP="005B0861">
      <w:pPr>
        <w:spacing w:beforeLines="50"/>
        <w:rPr>
          <w:b/>
          <w:sz w:val="20"/>
        </w:rPr>
      </w:pPr>
      <w:r>
        <w:rPr>
          <w:b/>
          <w:sz w:val="20"/>
        </w:rPr>
        <w:t xml:space="preserve">1.02 </w:t>
      </w:r>
      <w:r w:rsidRPr="005B0861">
        <w:rPr>
          <w:b/>
          <w:sz w:val="20"/>
        </w:rPr>
        <w:t>SECTION INCLUDES</w:t>
      </w:r>
    </w:p>
    <w:p w:rsidR="001D3663" w:rsidRPr="001D3663" w:rsidRDefault="001D3663" w:rsidP="001D3663">
      <w:pPr>
        <w:numPr>
          <w:ilvl w:val="0"/>
          <w:numId w:val="16"/>
        </w:numPr>
        <w:rPr>
          <w:rFonts w:hint="eastAsia"/>
          <w:sz w:val="20"/>
          <w:lang w:val="it-IT"/>
        </w:rPr>
      </w:pPr>
      <w:r w:rsidRPr="000E2657">
        <w:rPr>
          <w:rFonts w:hint="eastAsia"/>
          <w:sz w:val="20"/>
          <w:lang w:val="it-IT" w:eastAsia="zh-TW"/>
        </w:rPr>
        <w:t>IFS</w:t>
      </w:r>
      <w:r>
        <w:rPr>
          <w:rFonts w:hint="eastAsia"/>
          <w:b/>
          <w:sz w:val="20"/>
          <w:lang w:val="it-IT" w:eastAsia="zh-TW"/>
        </w:rPr>
        <w:t xml:space="preserve"> </w:t>
      </w:r>
      <w:r w:rsidR="00391ED4">
        <w:rPr>
          <w:rFonts w:hint="eastAsia"/>
          <w:b/>
          <w:sz w:val="20"/>
          <w:lang w:val="it-IT" w:eastAsia="zh-TW"/>
        </w:rPr>
        <w:t>ES2001-4P-4T</w:t>
      </w:r>
      <w:r w:rsidRPr="001D3663">
        <w:rPr>
          <w:color w:val="000000"/>
          <w:sz w:val="20"/>
          <w:szCs w:val="20"/>
          <w:lang w:eastAsia="zh-TW"/>
        </w:rPr>
        <w:t xml:space="preserve"> </w:t>
      </w:r>
      <w:r w:rsidR="00E22C3C">
        <w:rPr>
          <w:rFonts w:hint="eastAsia"/>
          <w:color w:val="000000"/>
          <w:sz w:val="20"/>
          <w:szCs w:val="20"/>
          <w:lang w:eastAsia="zh-TW"/>
        </w:rPr>
        <w:t>8-Port Fast Ethernet Switch</w:t>
      </w:r>
      <w:r>
        <w:rPr>
          <w:rFonts w:hint="eastAsia"/>
          <w:color w:val="000000"/>
          <w:sz w:val="20"/>
          <w:szCs w:val="20"/>
          <w:lang w:eastAsia="zh-TW"/>
        </w:rPr>
        <w:t xml:space="preserve"> with </w:t>
      </w:r>
      <w:r w:rsidR="00E22C3C">
        <w:rPr>
          <w:rFonts w:hint="eastAsia"/>
          <w:color w:val="000000"/>
          <w:sz w:val="20"/>
          <w:szCs w:val="20"/>
          <w:lang w:eastAsia="zh-TW"/>
        </w:rPr>
        <w:t xml:space="preserve">4 </w:t>
      </w:r>
      <w:proofErr w:type="spellStart"/>
      <w:r>
        <w:rPr>
          <w:rFonts w:hint="eastAsia"/>
          <w:color w:val="000000"/>
          <w:sz w:val="20"/>
          <w:szCs w:val="20"/>
          <w:lang w:eastAsia="zh-TW"/>
        </w:rPr>
        <w:t>PoE</w:t>
      </w:r>
      <w:proofErr w:type="spellEnd"/>
      <w:r w:rsidR="00E22C3C">
        <w:rPr>
          <w:rFonts w:hint="eastAsia"/>
          <w:color w:val="000000"/>
          <w:sz w:val="20"/>
          <w:szCs w:val="20"/>
          <w:lang w:eastAsia="zh-TW"/>
        </w:rPr>
        <w:t xml:space="preserve"> Ports</w:t>
      </w:r>
      <w:r>
        <w:rPr>
          <w:sz w:val="20"/>
        </w:rPr>
        <w:t>–</w:t>
      </w:r>
      <w:r>
        <w:rPr>
          <w:rFonts w:hint="eastAsia"/>
          <w:sz w:val="20"/>
          <w:lang w:eastAsia="zh-TW"/>
        </w:rPr>
        <w:t xml:space="preserve"> </w:t>
      </w:r>
      <w:r w:rsidRPr="00812810">
        <w:rPr>
          <w:sz w:val="20"/>
          <w:lang w:val="it-IT"/>
        </w:rPr>
        <w:t>Standalone</w:t>
      </w:r>
    </w:p>
    <w:p w:rsidR="00704969" w:rsidRPr="005B0861" w:rsidRDefault="00704969" w:rsidP="005B0861">
      <w:pPr>
        <w:spacing w:beforeLines="50"/>
        <w:rPr>
          <w:b/>
          <w:sz w:val="20"/>
        </w:rPr>
      </w:pPr>
      <w:r>
        <w:rPr>
          <w:b/>
          <w:sz w:val="20"/>
        </w:rPr>
        <w:t xml:space="preserve">1.03 </w:t>
      </w:r>
      <w:r w:rsidRPr="005B0861">
        <w:rPr>
          <w:b/>
          <w:sz w:val="20"/>
        </w:rPr>
        <w:t>REFERENCES</w:t>
      </w:r>
    </w:p>
    <w:p w:rsidR="00674D31" w:rsidRDefault="00674D31" w:rsidP="00674D31">
      <w:pPr>
        <w:numPr>
          <w:ilvl w:val="0"/>
          <w:numId w:val="1"/>
        </w:numPr>
        <w:tabs>
          <w:tab w:val="left" w:pos="1260"/>
        </w:tabs>
        <w:rPr>
          <w:rFonts w:hint="eastAsia"/>
          <w:sz w:val="20"/>
        </w:rPr>
      </w:pPr>
      <w:r w:rsidRPr="00B7187D">
        <w:rPr>
          <w:sz w:val="20"/>
        </w:rPr>
        <w:t>Federal Communications Commission</w:t>
      </w:r>
      <w:r>
        <w:rPr>
          <w:rFonts w:hint="eastAsia"/>
          <w:sz w:val="20"/>
          <w:lang w:eastAsia="zh-TW"/>
        </w:rPr>
        <w:t xml:space="preserve"> (FCC)</w:t>
      </w:r>
    </w:p>
    <w:p w:rsidR="00674D31" w:rsidRDefault="00674D31" w:rsidP="00674D31">
      <w:pPr>
        <w:numPr>
          <w:ilvl w:val="0"/>
          <w:numId w:val="1"/>
        </w:numPr>
        <w:tabs>
          <w:tab w:val="left" w:pos="1260"/>
        </w:tabs>
        <w:rPr>
          <w:sz w:val="20"/>
        </w:rPr>
      </w:pPr>
      <w:r>
        <w:rPr>
          <w:sz w:val="20"/>
        </w:rPr>
        <w:t>European Union Compliance (CE)</w:t>
      </w:r>
    </w:p>
    <w:p w:rsidR="00704969" w:rsidRDefault="00704969" w:rsidP="005B0861">
      <w:pPr>
        <w:spacing w:beforeLines="50"/>
        <w:rPr>
          <w:b/>
          <w:sz w:val="20"/>
        </w:rPr>
      </w:pPr>
      <w:r>
        <w:rPr>
          <w:b/>
          <w:sz w:val="20"/>
        </w:rPr>
        <w:t xml:space="preserve">1.04 </w:t>
      </w:r>
      <w:r w:rsidRPr="005B0861">
        <w:rPr>
          <w:b/>
          <w:sz w:val="20"/>
        </w:rPr>
        <w:t>SYSTEM DESCRIPTION</w:t>
      </w:r>
    </w:p>
    <w:p w:rsidR="00DA1479" w:rsidRDefault="00F351A2" w:rsidP="00DA1479">
      <w:pPr>
        <w:numPr>
          <w:ilvl w:val="0"/>
          <w:numId w:val="27"/>
        </w:numPr>
        <w:rPr>
          <w:sz w:val="20"/>
        </w:rPr>
      </w:pPr>
      <w:r>
        <w:rPr>
          <w:sz w:val="20"/>
        </w:rPr>
        <w:t>Per</w:t>
      </w:r>
      <w:r w:rsidR="00DA1479">
        <w:rPr>
          <w:sz w:val="20"/>
        </w:rPr>
        <w:t xml:space="preserve">formance Requirements: Provide </w:t>
      </w:r>
      <w:r w:rsidR="00DA1479">
        <w:rPr>
          <w:rFonts w:hint="eastAsia"/>
          <w:sz w:val="20"/>
          <w:lang w:eastAsia="zh-TW"/>
        </w:rPr>
        <w:t>8</w:t>
      </w:r>
      <w:r>
        <w:rPr>
          <w:sz w:val="20"/>
        </w:rPr>
        <w:t xml:space="preserve"> 10/100Base-T</w:t>
      </w:r>
      <w:r w:rsidR="00DA1479">
        <w:rPr>
          <w:rFonts w:hint="eastAsia"/>
          <w:sz w:val="20"/>
          <w:lang w:eastAsia="zh-TW"/>
        </w:rPr>
        <w:t>X</w:t>
      </w:r>
      <w:r>
        <w:rPr>
          <w:sz w:val="20"/>
        </w:rPr>
        <w:t xml:space="preserve"> copper port</w:t>
      </w:r>
      <w:r w:rsidR="00DA1479">
        <w:rPr>
          <w:rFonts w:hint="eastAsia"/>
          <w:sz w:val="20"/>
          <w:lang w:eastAsia="zh-TW"/>
        </w:rPr>
        <w:t>s</w:t>
      </w:r>
      <w:r>
        <w:rPr>
          <w:sz w:val="20"/>
        </w:rPr>
        <w:t xml:space="preserve"> with</w:t>
      </w:r>
      <w:r w:rsidR="00DA1479">
        <w:rPr>
          <w:rFonts w:hint="eastAsia"/>
          <w:sz w:val="20"/>
          <w:lang w:eastAsia="zh-TW"/>
        </w:rPr>
        <w:t xml:space="preserve"> 4</w:t>
      </w:r>
      <w:r>
        <w:rPr>
          <w:sz w:val="20"/>
        </w:rPr>
        <w:t xml:space="preserve"> IEEE 802.3a</w:t>
      </w:r>
      <w:r w:rsidR="00DA1479">
        <w:rPr>
          <w:rFonts w:hint="eastAsia"/>
          <w:sz w:val="20"/>
          <w:lang w:eastAsia="zh-TW"/>
        </w:rPr>
        <w:t>f</w:t>
      </w:r>
      <w:r>
        <w:rPr>
          <w:sz w:val="20"/>
        </w:rPr>
        <w:t xml:space="preserve"> Power over Ethernet</w:t>
      </w:r>
      <w:r w:rsidR="00DA1479">
        <w:rPr>
          <w:sz w:val="20"/>
        </w:rPr>
        <w:t xml:space="preserve"> Injector</w:t>
      </w:r>
      <w:r w:rsidR="00C13219">
        <w:rPr>
          <w:rFonts w:hint="eastAsia"/>
          <w:sz w:val="20"/>
          <w:lang w:eastAsia="zh-TW"/>
        </w:rPr>
        <w:t xml:space="preserve"> </w:t>
      </w:r>
    </w:p>
    <w:p w:rsidR="007B71FB" w:rsidRDefault="00F351A2" w:rsidP="007B71FB">
      <w:pPr>
        <w:numPr>
          <w:ilvl w:val="0"/>
          <w:numId w:val="6"/>
        </w:numPr>
        <w:ind w:left="720"/>
        <w:rPr>
          <w:rFonts w:hint="eastAsia"/>
          <w:sz w:val="20"/>
        </w:rPr>
      </w:pPr>
      <w:r>
        <w:rPr>
          <w:sz w:val="20"/>
        </w:rPr>
        <w:t xml:space="preserve">The system shall utilize </w:t>
      </w:r>
      <w:r w:rsidRPr="00E7099A">
        <w:rPr>
          <w:rFonts w:hint="eastAsia"/>
          <w:sz w:val="20"/>
          <w:szCs w:val="20"/>
        </w:rPr>
        <w:t>EIA568, category 5</w:t>
      </w:r>
      <w:r>
        <w:rPr>
          <w:sz w:val="20"/>
          <w:szCs w:val="20"/>
        </w:rPr>
        <w:t>/5e</w:t>
      </w:r>
      <w:r w:rsidRPr="00E7099A">
        <w:rPr>
          <w:rFonts w:hint="eastAsia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E7099A">
        <w:rPr>
          <w:rFonts w:hint="eastAsia"/>
          <w:sz w:val="20"/>
          <w:szCs w:val="20"/>
        </w:rPr>
        <w:t>4-pair cables for 10Base-T or 100Base-TX</w:t>
      </w:r>
      <w:r w:rsidR="007B71FB">
        <w:rPr>
          <w:rFonts w:hint="eastAsia"/>
          <w:sz w:val="20"/>
          <w:szCs w:val="20"/>
          <w:lang w:eastAsia="zh-TW"/>
        </w:rPr>
        <w:t xml:space="preserve"> to transfer</w:t>
      </w:r>
      <w:r>
        <w:rPr>
          <w:rFonts w:hint="eastAsia"/>
          <w:sz w:val="20"/>
          <w:szCs w:val="20"/>
          <w:lang w:eastAsia="zh-TW"/>
        </w:rPr>
        <w:t xml:space="preserve"> </w:t>
      </w:r>
      <w:r>
        <w:rPr>
          <w:sz w:val="18"/>
          <w:szCs w:val="18"/>
        </w:rPr>
        <w:t>Ethernet data</w:t>
      </w:r>
      <w:r>
        <w:rPr>
          <w:rFonts w:hint="eastAsia"/>
          <w:sz w:val="18"/>
          <w:szCs w:val="18"/>
          <w:lang w:eastAsia="zh-TW"/>
        </w:rPr>
        <w:t xml:space="preserve"> </w:t>
      </w:r>
      <w:r>
        <w:rPr>
          <w:rFonts w:hint="eastAsia"/>
          <w:sz w:val="18"/>
          <w:szCs w:val="18"/>
        </w:rPr>
        <w:t xml:space="preserve">and </w:t>
      </w:r>
      <w:r w:rsidR="007B71FB">
        <w:rPr>
          <w:rFonts w:hint="eastAsia"/>
          <w:sz w:val="18"/>
          <w:szCs w:val="18"/>
          <w:lang w:eastAsia="zh-TW"/>
        </w:rPr>
        <w:t>48</w:t>
      </w:r>
      <w:r>
        <w:rPr>
          <w:sz w:val="18"/>
          <w:szCs w:val="18"/>
        </w:rPr>
        <w:t xml:space="preserve">V DC </w:t>
      </w:r>
      <w:r>
        <w:rPr>
          <w:rFonts w:hint="eastAsia"/>
          <w:sz w:val="18"/>
          <w:szCs w:val="18"/>
        </w:rPr>
        <w:t xml:space="preserve">power </w:t>
      </w:r>
      <w:r w:rsidRPr="00D20E4D">
        <w:rPr>
          <w:rFonts w:hint="eastAsia"/>
          <w:sz w:val="18"/>
          <w:szCs w:val="18"/>
        </w:rPr>
        <w:t>simultaneously</w:t>
      </w:r>
      <w:r>
        <w:rPr>
          <w:rFonts w:hint="eastAsia"/>
          <w:sz w:val="18"/>
          <w:szCs w:val="18"/>
        </w:rPr>
        <w:t>.</w:t>
      </w:r>
    </w:p>
    <w:p w:rsidR="00704969" w:rsidRDefault="00704969" w:rsidP="005B0861">
      <w:pPr>
        <w:spacing w:beforeLines="50"/>
        <w:rPr>
          <w:b/>
          <w:sz w:val="20"/>
        </w:rPr>
      </w:pPr>
      <w:r>
        <w:rPr>
          <w:b/>
          <w:sz w:val="20"/>
        </w:rPr>
        <w:t xml:space="preserve">1.05 </w:t>
      </w:r>
      <w:r w:rsidRPr="005B0861">
        <w:rPr>
          <w:b/>
          <w:sz w:val="20"/>
        </w:rPr>
        <w:t>SUBMITTALS</w:t>
      </w:r>
    </w:p>
    <w:p w:rsidR="007E392A" w:rsidRPr="00204BA9" w:rsidRDefault="007E392A" w:rsidP="007E392A">
      <w:pPr>
        <w:numPr>
          <w:ilvl w:val="0"/>
          <w:numId w:val="2"/>
        </w:numPr>
        <w:tabs>
          <w:tab w:val="left" w:pos="1260"/>
        </w:tabs>
        <w:rPr>
          <w:color w:val="000000"/>
          <w:sz w:val="20"/>
        </w:rPr>
      </w:pPr>
      <w:r w:rsidRPr="00204BA9">
        <w:rPr>
          <w:color w:val="000000"/>
          <w:sz w:val="20"/>
        </w:rPr>
        <w:t xml:space="preserve">Manufacturer’s Installation and Operating Manual: Printed installation and operating information for the </w:t>
      </w:r>
      <w:r w:rsidR="008B219A">
        <w:rPr>
          <w:rFonts w:hint="eastAsia"/>
          <w:color w:val="000000"/>
          <w:sz w:val="20"/>
          <w:lang w:eastAsia="zh-TW"/>
        </w:rPr>
        <w:t xml:space="preserve">unmanaged </w:t>
      </w:r>
      <w:proofErr w:type="spellStart"/>
      <w:r w:rsidR="008B219A">
        <w:rPr>
          <w:rFonts w:hint="eastAsia"/>
          <w:color w:val="000000"/>
          <w:sz w:val="20"/>
          <w:lang w:eastAsia="zh-TW"/>
        </w:rPr>
        <w:t>PoE</w:t>
      </w:r>
      <w:proofErr w:type="spellEnd"/>
      <w:r w:rsidR="008B219A">
        <w:rPr>
          <w:rFonts w:hint="eastAsia"/>
          <w:color w:val="000000"/>
          <w:sz w:val="20"/>
          <w:lang w:eastAsia="zh-TW"/>
        </w:rPr>
        <w:t xml:space="preserve"> Switch</w:t>
      </w:r>
      <w:r w:rsidR="00BF07FC">
        <w:rPr>
          <w:rFonts w:hint="eastAsia"/>
          <w:color w:val="000000"/>
          <w:sz w:val="20"/>
          <w:lang w:eastAsia="zh-TW"/>
        </w:rPr>
        <w:t>.</w:t>
      </w:r>
    </w:p>
    <w:p w:rsidR="007E392A" w:rsidRDefault="008B219A" w:rsidP="008B219A">
      <w:pPr>
        <w:numPr>
          <w:ilvl w:val="0"/>
          <w:numId w:val="2"/>
        </w:numPr>
        <w:tabs>
          <w:tab w:val="left" w:pos="1260"/>
        </w:tabs>
        <w:rPr>
          <w:sz w:val="20"/>
        </w:rPr>
      </w:pPr>
      <w:r w:rsidRPr="008D1B14">
        <w:rPr>
          <w:sz w:val="20"/>
          <w:szCs w:val="20"/>
        </w:rPr>
        <w:t>Warranty: Manufacturer’s Printed Warranty</w:t>
      </w:r>
      <w:r>
        <w:rPr>
          <w:sz w:val="20"/>
          <w:szCs w:val="20"/>
        </w:rPr>
        <w:t>.</w:t>
      </w:r>
    </w:p>
    <w:p w:rsidR="00704969" w:rsidRDefault="00704969" w:rsidP="005B0861">
      <w:pPr>
        <w:spacing w:beforeLines="50"/>
        <w:rPr>
          <w:b/>
          <w:sz w:val="20"/>
        </w:rPr>
      </w:pPr>
      <w:r>
        <w:rPr>
          <w:b/>
          <w:sz w:val="20"/>
        </w:rPr>
        <w:t xml:space="preserve">1.06 </w:t>
      </w:r>
      <w:r w:rsidRPr="005B0861">
        <w:rPr>
          <w:b/>
          <w:sz w:val="20"/>
        </w:rPr>
        <w:t>DELIVERY, STORAGE AND HANDLING</w:t>
      </w:r>
    </w:p>
    <w:p w:rsidR="00C03126" w:rsidRDefault="00704969">
      <w:pPr>
        <w:numPr>
          <w:ilvl w:val="0"/>
          <w:numId w:val="3"/>
        </w:numPr>
        <w:tabs>
          <w:tab w:val="left" w:pos="1260"/>
        </w:tabs>
        <w:rPr>
          <w:rFonts w:hint="eastAsia"/>
          <w:sz w:val="20"/>
        </w:rPr>
      </w:pPr>
      <w:r>
        <w:rPr>
          <w:sz w:val="20"/>
        </w:rPr>
        <w:t xml:space="preserve">Store in original packaging in a climate controlled environment. </w:t>
      </w:r>
    </w:p>
    <w:p w:rsidR="00704969" w:rsidRPr="00391ED4" w:rsidRDefault="00704969">
      <w:pPr>
        <w:numPr>
          <w:ilvl w:val="0"/>
          <w:numId w:val="3"/>
        </w:numPr>
        <w:tabs>
          <w:tab w:val="left" w:pos="1260"/>
        </w:tabs>
        <w:rPr>
          <w:sz w:val="20"/>
        </w:rPr>
      </w:pPr>
      <w:r w:rsidRPr="00391ED4">
        <w:rPr>
          <w:sz w:val="20"/>
        </w:rPr>
        <w:t>Storage Temperatur</w:t>
      </w:r>
      <w:r w:rsidR="00556778" w:rsidRPr="00391ED4">
        <w:rPr>
          <w:sz w:val="20"/>
        </w:rPr>
        <w:t>e not to exceed: -</w:t>
      </w:r>
      <w:r w:rsidR="00556778" w:rsidRPr="00391ED4">
        <w:rPr>
          <w:rFonts w:hint="eastAsia"/>
          <w:sz w:val="20"/>
          <w:lang w:eastAsia="zh-TW"/>
        </w:rPr>
        <w:t>2</w:t>
      </w:r>
      <w:r w:rsidR="00556778" w:rsidRPr="00391ED4">
        <w:rPr>
          <w:sz w:val="20"/>
        </w:rPr>
        <w:t>0˚ C to +</w:t>
      </w:r>
      <w:r w:rsidR="00556778" w:rsidRPr="00391ED4">
        <w:rPr>
          <w:rFonts w:hint="eastAsia"/>
          <w:sz w:val="20"/>
          <w:lang w:eastAsia="zh-TW"/>
        </w:rPr>
        <w:t>70</w:t>
      </w:r>
      <w:r w:rsidR="00556778" w:rsidRPr="00391ED4">
        <w:rPr>
          <w:sz w:val="20"/>
        </w:rPr>
        <w:t>˚ C</w:t>
      </w:r>
    </w:p>
    <w:p w:rsidR="00704969" w:rsidRDefault="00704969" w:rsidP="005B0861">
      <w:pPr>
        <w:spacing w:beforeLines="50"/>
        <w:rPr>
          <w:b/>
          <w:sz w:val="20"/>
        </w:rPr>
      </w:pPr>
      <w:r>
        <w:rPr>
          <w:b/>
          <w:sz w:val="20"/>
        </w:rPr>
        <w:t xml:space="preserve">1.07 </w:t>
      </w:r>
      <w:r w:rsidRPr="005B0861">
        <w:rPr>
          <w:b/>
          <w:sz w:val="20"/>
        </w:rPr>
        <w:t>PROJECT/SITE CONDITIONS</w:t>
      </w:r>
    </w:p>
    <w:p w:rsidR="00704969" w:rsidRDefault="00704969" w:rsidP="002627E2">
      <w:pPr>
        <w:numPr>
          <w:ilvl w:val="0"/>
          <w:numId w:val="4"/>
        </w:numPr>
        <w:tabs>
          <w:tab w:val="left" w:pos="1260"/>
        </w:tabs>
        <w:rPr>
          <w:rFonts w:hint="eastAsia"/>
          <w:sz w:val="20"/>
        </w:rPr>
      </w:pPr>
      <w:r>
        <w:rPr>
          <w:sz w:val="20"/>
        </w:rPr>
        <w:t>Temperature Requirements: Products shall operate in an environment with an ambient temperature range of</w:t>
      </w:r>
      <w:r w:rsidR="00556778">
        <w:rPr>
          <w:sz w:val="20"/>
        </w:rPr>
        <w:t xml:space="preserve"> </w:t>
      </w:r>
      <w:r w:rsidR="002627E2">
        <w:rPr>
          <w:rFonts w:hint="eastAsia"/>
          <w:sz w:val="20"/>
          <w:lang w:eastAsia="zh-TW"/>
        </w:rPr>
        <w:t>0</w:t>
      </w:r>
      <w:r w:rsidR="002627E2" w:rsidRPr="00391ED4">
        <w:rPr>
          <w:sz w:val="20"/>
        </w:rPr>
        <w:t>˚ C to +</w:t>
      </w:r>
      <w:r w:rsidR="00556778" w:rsidRPr="00391ED4">
        <w:rPr>
          <w:rFonts w:hint="eastAsia"/>
          <w:sz w:val="20"/>
          <w:lang w:eastAsia="zh-TW"/>
        </w:rPr>
        <w:t>50</w:t>
      </w:r>
      <w:r w:rsidR="002627E2" w:rsidRPr="00391ED4">
        <w:rPr>
          <w:sz w:val="20"/>
        </w:rPr>
        <w:t xml:space="preserve">˚ C </w:t>
      </w:r>
      <w:r w:rsidR="00556778" w:rsidRPr="00391ED4">
        <w:rPr>
          <w:rFonts w:hint="eastAsia"/>
          <w:sz w:val="20"/>
          <w:lang w:eastAsia="zh-TW"/>
        </w:rPr>
        <w:t>w</w:t>
      </w:r>
      <w:r w:rsidR="00556778">
        <w:rPr>
          <w:rFonts w:hint="eastAsia"/>
          <w:sz w:val="20"/>
          <w:lang w:eastAsia="zh-TW"/>
        </w:rPr>
        <w:t>ith</w:t>
      </w:r>
      <w:r>
        <w:rPr>
          <w:sz w:val="20"/>
        </w:rPr>
        <w:t xml:space="preserve"> the assistance of fan-forced cooling.</w:t>
      </w:r>
    </w:p>
    <w:p w:rsidR="00704969" w:rsidRDefault="00704969">
      <w:pPr>
        <w:numPr>
          <w:ilvl w:val="0"/>
          <w:numId w:val="4"/>
        </w:numPr>
        <w:tabs>
          <w:tab w:val="left" w:pos="1260"/>
        </w:tabs>
        <w:rPr>
          <w:sz w:val="20"/>
        </w:rPr>
      </w:pPr>
      <w:r>
        <w:rPr>
          <w:sz w:val="20"/>
        </w:rPr>
        <w:t xml:space="preserve">Humidity Requirements: Products shall operate in an environment with relative humidity of </w:t>
      </w:r>
      <w:r w:rsidR="00177B9F">
        <w:rPr>
          <w:rFonts w:hint="eastAsia"/>
          <w:sz w:val="20"/>
          <w:lang w:eastAsia="zh-TW"/>
        </w:rPr>
        <w:t>5</w:t>
      </w:r>
      <w:r>
        <w:rPr>
          <w:sz w:val="20"/>
        </w:rPr>
        <w:t xml:space="preserve">% to 95% (non-condensing). </w:t>
      </w:r>
    </w:p>
    <w:p w:rsidR="00704969" w:rsidRDefault="00704969" w:rsidP="005B0861">
      <w:pPr>
        <w:spacing w:beforeLines="50"/>
        <w:rPr>
          <w:b/>
          <w:sz w:val="20"/>
        </w:rPr>
      </w:pPr>
      <w:r>
        <w:rPr>
          <w:b/>
          <w:sz w:val="20"/>
        </w:rPr>
        <w:t xml:space="preserve">1.08 </w:t>
      </w:r>
      <w:r w:rsidRPr="005B0861">
        <w:rPr>
          <w:b/>
          <w:sz w:val="20"/>
        </w:rPr>
        <w:t>WARRANTY</w:t>
      </w:r>
    </w:p>
    <w:p w:rsidR="001D0ADE" w:rsidRPr="00535B3E" w:rsidRDefault="001D0ADE" w:rsidP="001D0ADE">
      <w:pPr>
        <w:numPr>
          <w:ilvl w:val="0"/>
          <w:numId w:val="26"/>
        </w:numPr>
        <w:tabs>
          <w:tab w:val="left" w:pos="1260"/>
        </w:tabs>
        <w:rPr>
          <w:sz w:val="18"/>
          <w:szCs w:val="18"/>
        </w:rPr>
      </w:pPr>
      <w:r w:rsidRPr="00535B3E">
        <w:rPr>
          <w:sz w:val="18"/>
          <w:szCs w:val="18"/>
        </w:rPr>
        <w:t xml:space="preserve">Standard </w:t>
      </w:r>
      <w:r w:rsidR="00441E60" w:rsidRPr="00535B3E">
        <w:rPr>
          <w:color w:val="000000"/>
          <w:sz w:val="18"/>
          <w:szCs w:val="18"/>
        </w:rPr>
        <w:t>UTC Fire &amp; Security</w:t>
      </w:r>
      <w:r w:rsidRPr="00535B3E">
        <w:rPr>
          <w:sz w:val="18"/>
          <w:szCs w:val="18"/>
          <w:lang w:eastAsia="zh-TW"/>
        </w:rPr>
        <w:t xml:space="preserve"> Inc.</w:t>
      </w:r>
      <w:r w:rsidRPr="00535B3E">
        <w:rPr>
          <w:sz w:val="18"/>
          <w:szCs w:val="18"/>
        </w:rPr>
        <w:t xml:space="preserve"> Comprehensive Warranty: </w:t>
      </w:r>
      <w:r w:rsidR="00BE7BA5" w:rsidRPr="00535B3E">
        <w:rPr>
          <w:color w:val="000000"/>
          <w:sz w:val="18"/>
          <w:szCs w:val="18"/>
        </w:rPr>
        <w:t>UTC Fire &amp; Security</w:t>
      </w:r>
      <w:r w:rsidRPr="00535B3E">
        <w:rPr>
          <w:sz w:val="18"/>
          <w:szCs w:val="18"/>
        </w:rPr>
        <w:t xml:space="preserve"> warrants the product to be free of factory defects under manufacture’s </w:t>
      </w:r>
      <w:r w:rsidRPr="00535B3E">
        <w:rPr>
          <w:sz w:val="18"/>
          <w:szCs w:val="18"/>
          <w:lang w:eastAsia="zh-TW"/>
        </w:rPr>
        <w:t>3 Years</w:t>
      </w:r>
      <w:r w:rsidRPr="00535B3E">
        <w:rPr>
          <w:sz w:val="18"/>
          <w:szCs w:val="18"/>
        </w:rPr>
        <w:t xml:space="preserve"> Warranty.</w:t>
      </w:r>
    </w:p>
    <w:p w:rsidR="00704969" w:rsidRDefault="00704969" w:rsidP="005B0861">
      <w:pPr>
        <w:pStyle w:val="Heading1"/>
        <w:spacing w:beforeLines="50"/>
        <w:rPr>
          <w:rFonts w:ascii="Times New Roman" w:hAnsi="Times New Roman"/>
        </w:rPr>
      </w:pPr>
      <w:r>
        <w:rPr>
          <w:rFonts w:ascii="Times New Roman" w:hAnsi="Times New Roman"/>
        </w:rPr>
        <w:t>PART 2 - PRODUCTS</w:t>
      </w:r>
    </w:p>
    <w:p w:rsidR="00704969" w:rsidRDefault="00704969" w:rsidP="005B0861">
      <w:pPr>
        <w:spacing w:beforeLines="50"/>
        <w:rPr>
          <w:b/>
          <w:sz w:val="20"/>
        </w:rPr>
      </w:pPr>
      <w:r>
        <w:rPr>
          <w:b/>
          <w:sz w:val="20"/>
        </w:rPr>
        <w:t xml:space="preserve">2.01 </w:t>
      </w:r>
      <w:r w:rsidRPr="005B0861">
        <w:rPr>
          <w:b/>
          <w:sz w:val="20"/>
        </w:rPr>
        <w:t>MANUFACTURER</w:t>
      </w:r>
    </w:p>
    <w:p w:rsidR="00535B3E" w:rsidRDefault="00535B3E" w:rsidP="00535B3E">
      <w:pPr>
        <w:numPr>
          <w:ilvl w:val="0"/>
          <w:numId w:val="25"/>
        </w:numPr>
        <w:rPr>
          <w:rFonts w:hint="eastAsia"/>
          <w:sz w:val="20"/>
        </w:rPr>
      </w:pPr>
      <w:r>
        <w:rPr>
          <w:sz w:val="20"/>
        </w:rPr>
        <w:t xml:space="preserve">Acceptable Manufacturer: </w:t>
      </w:r>
    </w:p>
    <w:p w:rsidR="00535B3E" w:rsidRPr="00865D8C" w:rsidRDefault="00535B3E" w:rsidP="00535B3E">
      <w:pPr>
        <w:numPr>
          <w:ilvl w:val="0"/>
          <w:numId w:val="31"/>
        </w:numPr>
        <w:rPr>
          <w:sz w:val="20"/>
        </w:rPr>
      </w:pPr>
      <w:r w:rsidRPr="00865D8C">
        <w:rPr>
          <w:color w:val="000000"/>
          <w:sz w:val="20"/>
          <w:szCs w:val="20"/>
          <w:lang w:eastAsia="zh-TW"/>
        </w:rPr>
        <w:t>IFS Brand</w:t>
      </w:r>
    </w:p>
    <w:p w:rsidR="00535B3E" w:rsidRPr="00865D8C" w:rsidRDefault="00535B3E" w:rsidP="00535B3E">
      <w:pPr>
        <w:widowControl w:val="0"/>
        <w:tabs>
          <w:tab w:val="left" w:pos="720"/>
        </w:tabs>
        <w:autoSpaceDE w:val="0"/>
        <w:autoSpaceDN w:val="0"/>
        <w:adjustRightInd w:val="0"/>
        <w:ind w:leftChars="147" w:left="353" w:right="18" w:firstLineChars="200" w:firstLine="400"/>
        <w:rPr>
          <w:color w:val="000000"/>
          <w:sz w:val="20"/>
          <w:szCs w:val="20"/>
          <w:lang w:eastAsia="zh-TW"/>
        </w:rPr>
      </w:pPr>
      <w:r w:rsidRPr="00865D8C">
        <w:rPr>
          <w:color w:val="000000"/>
          <w:sz w:val="20"/>
          <w:szCs w:val="20"/>
          <w:lang w:eastAsia="zh-TW"/>
        </w:rPr>
        <w:t>UTC Fire &amp; Security, Inc.</w:t>
      </w:r>
    </w:p>
    <w:p w:rsidR="00535B3E" w:rsidRPr="00865D8C" w:rsidRDefault="00535B3E" w:rsidP="00535B3E">
      <w:pPr>
        <w:widowControl w:val="0"/>
        <w:tabs>
          <w:tab w:val="left" w:pos="720"/>
        </w:tabs>
        <w:autoSpaceDE w:val="0"/>
        <w:autoSpaceDN w:val="0"/>
        <w:adjustRightInd w:val="0"/>
        <w:ind w:leftChars="147" w:left="353" w:right="18" w:firstLineChars="200" w:firstLine="400"/>
        <w:rPr>
          <w:color w:val="000000"/>
          <w:sz w:val="20"/>
          <w:szCs w:val="20"/>
          <w:lang w:eastAsia="zh-TW"/>
        </w:rPr>
      </w:pPr>
      <w:smartTag w:uri="urn:schemas-microsoft-com:office:smarttags" w:element="Street">
        <w:smartTag w:uri="urn:schemas-microsoft-com:office:smarttags" w:element="address">
          <w:r w:rsidRPr="00865D8C">
            <w:rPr>
              <w:color w:val="000000"/>
              <w:sz w:val="20"/>
              <w:szCs w:val="20"/>
              <w:lang w:eastAsia="zh-TW"/>
            </w:rPr>
            <w:t>8985 Town Center Parkway</w:t>
          </w:r>
        </w:smartTag>
      </w:smartTag>
    </w:p>
    <w:p w:rsidR="00535B3E" w:rsidRDefault="00535B3E" w:rsidP="00535B3E">
      <w:pPr>
        <w:widowControl w:val="0"/>
        <w:tabs>
          <w:tab w:val="left" w:pos="720"/>
        </w:tabs>
        <w:autoSpaceDE w:val="0"/>
        <w:autoSpaceDN w:val="0"/>
        <w:adjustRightInd w:val="0"/>
        <w:ind w:leftChars="147" w:left="353" w:right="18" w:firstLineChars="200" w:firstLine="400"/>
        <w:rPr>
          <w:rFonts w:ascii="MS Shell Dlg 2" w:hAnsi="MS Shell Dlg 2" w:cs="MS Shell Dlg 2"/>
          <w:color w:val="000000"/>
          <w:sz w:val="20"/>
          <w:szCs w:val="20"/>
          <w:lang w:eastAsia="zh-TW"/>
        </w:rPr>
      </w:pPr>
      <w:smartTag w:uri="urn:schemas-microsoft-com:office:smarttags" w:element="place">
        <w:smartTag w:uri="urn:schemas-microsoft-com:office:smarttags" w:element="City">
          <w:r w:rsidRPr="00865D8C">
            <w:rPr>
              <w:color w:val="000000"/>
              <w:sz w:val="20"/>
              <w:szCs w:val="20"/>
              <w:lang w:eastAsia="zh-TW"/>
            </w:rPr>
            <w:t>Bradenton</w:t>
          </w:r>
        </w:smartTag>
        <w:r w:rsidRPr="00865D8C">
          <w:rPr>
            <w:color w:val="000000"/>
            <w:sz w:val="20"/>
            <w:szCs w:val="20"/>
            <w:lang w:eastAsia="zh-TW"/>
          </w:rPr>
          <w:t xml:space="preserve">, </w:t>
        </w:r>
        <w:smartTag w:uri="urn:schemas-microsoft-com:office:smarttags" w:element="State">
          <w:r w:rsidRPr="00865D8C">
            <w:rPr>
              <w:color w:val="000000"/>
              <w:sz w:val="20"/>
              <w:szCs w:val="20"/>
              <w:lang w:eastAsia="zh-TW"/>
            </w:rPr>
            <w:t>FL</w:t>
          </w:r>
        </w:smartTag>
        <w:r w:rsidRPr="00865D8C">
          <w:rPr>
            <w:color w:val="000000"/>
            <w:sz w:val="20"/>
            <w:szCs w:val="20"/>
            <w:lang w:eastAsia="zh-TW"/>
          </w:rPr>
          <w:t xml:space="preserve"> </w:t>
        </w:r>
        <w:smartTag w:uri="urn:schemas-microsoft-com:office:smarttags" w:element="PostalCode">
          <w:r w:rsidRPr="00865D8C">
            <w:rPr>
              <w:color w:val="000000"/>
              <w:sz w:val="20"/>
              <w:szCs w:val="20"/>
              <w:lang w:eastAsia="zh-TW"/>
            </w:rPr>
            <w:t>34202-5129</w:t>
          </w:r>
        </w:smartTag>
      </w:smartTag>
      <w:r>
        <w:rPr>
          <w:rFonts w:ascii="MS Shell Dlg 2" w:hAnsi="MS Shell Dlg 2" w:cs="MS Shell Dlg 2"/>
          <w:color w:val="000000"/>
          <w:sz w:val="20"/>
          <w:szCs w:val="20"/>
          <w:lang w:eastAsia="zh-TW"/>
        </w:rPr>
        <w:t xml:space="preserve"> </w:t>
      </w:r>
    </w:p>
    <w:p w:rsidR="00535B3E" w:rsidRPr="00865D8C" w:rsidRDefault="00535B3E" w:rsidP="00535B3E">
      <w:pPr>
        <w:numPr>
          <w:ilvl w:val="0"/>
          <w:numId w:val="31"/>
        </w:numPr>
        <w:rPr>
          <w:sz w:val="20"/>
        </w:rPr>
      </w:pPr>
      <w:r w:rsidRPr="00865D8C">
        <w:rPr>
          <w:color w:val="000000"/>
          <w:sz w:val="20"/>
          <w:szCs w:val="20"/>
          <w:lang w:eastAsia="zh-TW"/>
        </w:rPr>
        <w:t>Phone 1-855-286-8889</w:t>
      </w:r>
    </w:p>
    <w:p w:rsidR="00535B3E" w:rsidRPr="00865D8C" w:rsidRDefault="00535B3E" w:rsidP="00535B3E">
      <w:pPr>
        <w:numPr>
          <w:ilvl w:val="0"/>
          <w:numId w:val="31"/>
        </w:numPr>
        <w:rPr>
          <w:sz w:val="20"/>
        </w:rPr>
      </w:pPr>
      <w:r w:rsidRPr="00865D8C">
        <w:rPr>
          <w:color w:val="000000"/>
          <w:sz w:val="20"/>
          <w:szCs w:val="20"/>
          <w:lang w:eastAsia="zh-TW"/>
        </w:rPr>
        <w:t>Email: presales@interlogix.com</w:t>
      </w:r>
    </w:p>
    <w:p w:rsidR="00535B3E" w:rsidRDefault="00535B3E" w:rsidP="00535B3E">
      <w:pPr>
        <w:numPr>
          <w:ilvl w:val="0"/>
          <w:numId w:val="25"/>
        </w:numPr>
        <w:rPr>
          <w:sz w:val="20"/>
        </w:rPr>
      </w:pPr>
      <w:r>
        <w:rPr>
          <w:sz w:val="20"/>
        </w:rPr>
        <w:lastRenderedPageBreak/>
        <w:t>Substitutions: Not Permitted</w:t>
      </w:r>
    </w:p>
    <w:p w:rsidR="00704969" w:rsidRDefault="00704969" w:rsidP="005B0861">
      <w:pPr>
        <w:spacing w:beforeLines="50"/>
        <w:rPr>
          <w:b/>
          <w:sz w:val="20"/>
        </w:rPr>
      </w:pPr>
      <w:r>
        <w:rPr>
          <w:b/>
          <w:sz w:val="20"/>
        </w:rPr>
        <w:t xml:space="preserve">2.02 </w:t>
      </w:r>
      <w:r w:rsidRPr="005B0861">
        <w:rPr>
          <w:b/>
          <w:sz w:val="20"/>
        </w:rPr>
        <w:t>MANUFACTURED UNITS</w:t>
      </w:r>
    </w:p>
    <w:p w:rsidR="00704969" w:rsidRDefault="00704969">
      <w:pPr>
        <w:numPr>
          <w:ilvl w:val="0"/>
          <w:numId w:val="5"/>
        </w:numPr>
        <w:tabs>
          <w:tab w:val="left" w:pos="1260"/>
        </w:tabs>
        <w:rPr>
          <w:sz w:val="20"/>
        </w:rPr>
      </w:pPr>
      <w:r>
        <w:rPr>
          <w:sz w:val="20"/>
        </w:rPr>
        <w:t>Model Number Descriptions: Reference Table A: Product Number Descriptions</w:t>
      </w:r>
    </w:p>
    <w:p w:rsidR="00A33641" w:rsidRPr="00A33641" w:rsidRDefault="00704969" w:rsidP="00EC6DAC">
      <w:pPr>
        <w:spacing w:beforeLines="50"/>
        <w:rPr>
          <w:rFonts w:hint="eastAsia"/>
          <w:b/>
          <w:sz w:val="20"/>
          <w:lang w:eastAsia="zh-TW"/>
        </w:rPr>
      </w:pPr>
      <w:r>
        <w:rPr>
          <w:b/>
          <w:sz w:val="20"/>
        </w:rPr>
        <w:t xml:space="preserve">2.03 </w:t>
      </w:r>
      <w:r w:rsidRPr="005B0861">
        <w:rPr>
          <w:b/>
          <w:sz w:val="20"/>
        </w:rPr>
        <w:t>GENERAL SPECIFICATIONS</w:t>
      </w:r>
    </w:p>
    <w:p w:rsidR="00883ED4" w:rsidRPr="001628A6" w:rsidRDefault="00883ED4" w:rsidP="00883ED4">
      <w:pPr>
        <w:numPr>
          <w:ilvl w:val="0"/>
          <w:numId w:val="21"/>
        </w:numPr>
        <w:rPr>
          <w:sz w:val="20"/>
        </w:rPr>
      </w:pPr>
      <w:r w:rsidRPr="001628A6">
        <w:rPr>
          <w:sz w:val="20"/>
        </w:rPr>
        <w:t xml:space="preserve">The </w:t>
      </w:r>
      <w:r w:rsidR="00BF07FC">
        <w:rPr>
          <w:rFonts w:hint="eastAsia"/>
          <w:color w:val="000000"/>
          <w:sz w:val="20"/>
          <w:lang w:eastAsia="zh-TW"/>
        </w:rPr>
        <w:t xml:space="preserve">unmanaged </w:t>
      </w:r>
      <w:proofErr w:type="spellStart"/>
      <w:r w:rsidR="00BF07FC">
        <w:rPr>
          <w:rFonts w:hint="eastAsia"/>
          <w:color w:val="000000"/>
          <w:sz w:val="20"/>
          <w:lang w:eastAsia="zh-TW"/>
        </w:rPr>
        <w:t>PoE</w:t>
      </w:r>
      <w:proofErr w:type="spellEnd"/>
      <w:r w:rsidR="00BF07FC">
        <w:rPr>
          <w:rFonts w:hint="eastAsia"/>
          <w:color w:val="000000"/>
          <w:sz w:val="20"/>
          <w:lang w:eastAsia="zh-TW"/>
        </w:rPr>
        <w:t xml:space="preserve"> Switch</w:t>
      </w:r>
      <w:r w:rsidRPr="001628A6">
        <w:rPr>
          <w:sz w:val="20"/>
        </w:rPr>
        <w:t xml:space="preserve"> shall be </w:t>
      </w:r>
      <w:r w:rsidR="00BF07FC" w:rsidRPr="001628A6">
        <w:rPr>
          <w:sz w:val="20"/>
        </w:rPr>
        <w:t>an</w:t>
      </w:r>
      <w:r w:rsidR="00BF07FC">
        <w:rPr>
          <w:rFonts w:hint="eastAsia"/>
          <w:sz w:val="20"/>
          <w:lang w:eastAsia="zh-TW"/>
        </w:rPr>
        <w:t xml:space="preserve"> </w:t>
      </w:r>
      <w:r w:rsidR="00391ED4">
        <w:rPr>
          <w:rFonts w:hint="eastAsia"/>
          <w:sz w:val="20"/>
          <w:lang w:eastAsia="zh-TW"/>
        </w:rPr>
        <w:t>ES2001-4P-4T</w:t>
      </w:r>
      <w:r w:rsidRPr="001628A6">
        <w:rPr>
          <w:rFonts w:hint="eastAsia"/>
          <w:sz w:val="20"/>
          <w:lang w:eastAsia="zh-TW"/>
        </w:rPr>
        <w:t xml:space="preserve"> model.</w:t>
      </w:r>
    </w:p>
    <w:p w:rsidR="00883ED4" w:rsidRPr="001628A6" w:rsidRDefault="00883ED4" w:rsidP="00883ED4">
      <w:pPr>
        <w:numPr>
          <w:ilvl w:val="0"/>
          <w:numId w:val="21"/>
        </w:numPr>
        <w:rPr>
          <w:rFonts w:hint="eastAsia"/>
          <w:sz w:val="20"/>
        </w:rPr>
      </w:pPr>
      <w:r w:rsidRPr="001628A6">
        <w:rPr>
          <w:sz w:val="20"/>
        </w:rPr>
        <w:t xml:space="preserve">The switch features </w:t>
      </w:r>
      <w:r>
        <w:rPr>
          <w:sz w:val="20"/>
        </w:rPr>
        <w:t>8</w:t>
      </w:r>
      <w:r w:rsidRPr="001628A6">
        <w:rPr>
          <w:sz w:val="20"/>
        </w:rPr>
        <w:t xml:space="preserve"> fixed 10/100TX electrical ports </w:t>
      </w:r>
    </w:p>
    <w:p w:rsidR="00883ED4" w:rsidRPr="001628A6" w:rsidRDefault="00883ED4" w:rsidP="00883ED4">
      <w:pPr>
        <w:numPr>
          <w:ilvl w:val="0"/>
          <w:numId w:val="21"/>
        </w:numPr>
        <w:rPr>
          <w:sz w:val="20"/>
        </w:rPr>
      </w:pPr>
      <w:r w:rsidRPr="001628A6">
        <w:rPr>
          <w:sz w:val="20"/>
        </w:rPr>
        <w:t xml:space="preserve">The switch shall </w:t>
      </w:r>
      <w:smartTag w:uri="urn:schemas-microsoft-com:office:smarttags" w:element="PersonName">
        <w:r w:rsidRPr="001628A6">
          <w:rPr>
            <w:sz w:val="20"/>
          </w:rPr>
          <w:t>support</w:t>
        </w:r>
      </w:smartTag>
      <w:r w:rsidRPr="001628A6">
        <w:rPr>
          <w:sz w:val="20"/>
        </w:rPr>
        <w:t xml:space="preserve"> the Ethernet data IEEE 802.3 protocol using Auto-negotiating and Auto-MDI/MDI-X features.</w:t>
      </w:r>
    </w:p>
    <w:p w:rsidR="00883ED4" w:rsidRPr="000756E1" w:rsidRDefault="00883ED4" w:rsidP="00883ED4">
      <w:pPr>
        <w:numPr>
          <w:ilvl w:val="0"/>
          <w:numId w:val="21"/>
        </w:numPr>
        <w:rPr>
          <w:sz w:val="20"/>
        </w:rPr>
      </w:pPr>
      <w:r w:rsidRPr="000756E1">
        <w:rPr>
          <w:sz w:val="20"/>
        </w:rPr>
        <w:t xml:space="preserve">The switch </w:t>
      </w:r>
      <w:r>
        <w:rPr>
          <w:sz w:val="20"/>
        </w:rPr>
        <w:t xml:space="preserve">shall provide power, link </w:t>
      </w:r>
      <w:r>
        <w:rPr>
          <w:rFonts w:hint="eastAsia"/>
          <w:sz w:val="20"/>
          <w:lang w:eastAsia="zh-TW"/>
        </w:rPr>
        <w:t>/ act status</w:t>
      </w:r>
      <w:r>
        <w:rPr>
          <w:sz w:val="20"/>
        </w:rPr>
        <w:t xml:space="preserve"> and </w:t>
      </w:r>
      <w:proofErr w:type="spellStart"/>
      <w:r w:rsidRPr="000756E1">
        <w:rPr>
          <w:sz w:val="20"/>
        </w:rPr>
        <w:t>PoE</w:t>
      </w:r>
      <w:proofErr w:type="spellEnd"/>
      <w:r w:rsidRPr="000756E1">
        <w:rPr>
          <w:sz w:val="20"/>
        </w:rPr>
        <w:t xml:space="preserve"> In-use status indicating LED’s for monitoring proper system operation.</w:t>
      </w:r>
    </w:p>
    <w:p w:rsidR="00883ED4" w:rsidRPr="00391ED4" w:rsidRDefault="00883ED4" w:rsidP="00883ED4">
      <w:pPr>
        <w:numPr>
          <w:ilvl w:val="0"/>
          <w:numId w:val="21"/>
        </w:numPr>
        <w:rPr>
          <w:strike/>
          <w:color w:val="FF0000"/>
          <w:sz w:val="20"/>
        </w:rPr>
      </w:pPr>
      <w:r w:rsidRPr="000756E1">
        <w:rPr>
          <w:rFonts w:hint="eastAsia"/>
          <w:sz w:val="20"/>
        </w:rPr>
        <w:t>The switch shall be a</w:t>
      </w:r>
      <w:r>
        <w:rPr>
          <w:rFonts w:hint="eastAsia"/>
          <w:sz w:val="20"/>
        </w:rPr>
        <w:t xml:space="preserve"> 1U (one U, 1.75 inches) 1</w:t>
      </w:r>
      <w:r w:rsidR="00761CD7">
        <w:rPr>
          <w:rFonts w:hint="eastAsia"/>
          <w:sz w:val="20"/>
          <w:lang w:eastAsia="zh-TW"/>
        </w:rPr>
        <w:t>0</w:t>
      </w:r>
      <w:r>
        <w:rPr>
          <w:rFonts w:hint="eastAsia"/>
          <w:sz w:val="20"/>
        </w:rPr>
        <w:t>-inch</w:t>
      </w:r>
      <w:r w:rsidRPr="000756E1">
        <w:rPr>
          <w:rFonts w:hint="eastAsia"/>
          <w:sz w:val="20"/>
        </w:rPr>
        <w:t xml:space="preserve"> equipment</w:t>
      </w:r>
      <w:r w:rsidR="00D824E1">
        <w:rPr>
          <w:rFonts w:hint="eastAsia"/>
          <w:sz w:val="20"/>
          <w:lang w:eastAsia="zh-TW"/>
        </w:rPr>
        <w:t>.</w:t>
      </w:r>
    </w:p>
    <w:p w:rsidR="00883ED4" w:rsidRPr="000756E1" w:rsidRDefault="00883ED4" w:rsidP="00883ED4">
      <w:pPr>
        <w:numPr>
          <w:ilvl w:val="0"/>
          <w:numId w:val="21"/>
        </w:numPr>
        <w:rPr>
          <w:rFonts w:hint="eastAsia"/>
          <w:sz w:val="20"/>
        </w:rPr>
      </w:pPr>
      <w:r w:rsidRPr="000756E1">
        <w:rPr>
          <w:rFonts w:hint="eastAsia"/>
          <w:sz w:val="20"/>
        </w:rPr>
        <w:t>The switch shall be connected with EIA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68"/>
          <w:attr w:name="UnitName" w:val="a"/>
        </w:smartTagPr>
        <w:r w:rsidRPr="000756E1">
          <w:rPr>
            <w:rFonts w:hint="eastAsia"/>
            <w:sz w:val="20"/>
          </w:rPr>
          <w:t>568A</w:t>
        </w:r>
      </w:smartTag>
      <w:r w:rsidR="00BF07FC">
        <w:rPr>
          <w:rFonts w:hint="eastAsia"/>
          <w:sz w:val="20"/>
        </w:rPr>
        <w:t>/B Cat 5/5e</w:t>
      </w:r>
      <w:r w:rsidRPr="000756E1">
        <w:rPr>
          <w:rFonts w:hint="eastAsia"/>
          <w:sz w:val="20"/>
        </w:rPr>
        <w:t xml:space="preserve"> UTP/STP cable system for its RJ-45 interface ports</w:t>
      </w:r>
      <w:r w:rsidRPr="000756E1">
        <w:rPr>
          <w:sz w:val="20"/>
        </w:rPr>
        <w:t>.</w:t>
      </w:r>
      <w:r w:rsidRPr="000756E1">
        <w:rPr>
          <w:rFonts w:hint="eastAsia"/>
        </w:rPr>
        <w:t xml:space="preserve"> </w:t>
      </w:r>
    </w:p>
    <w:p w:rsidR="00883ED4" w:rsidRPr="001628A6" w:rsidRDefault="00883ED4" w:rsidP="00883ED4">
      <w:pPr>
        <w:numPr>
          <w:ilvl w:val="0"/>
          <w:numId w:val="21"/>
        </w:numPr>
        <w:rPr>
          <w:sz w:val="20"/>
          <w:szCs w:val="20"/>
        </w:rPr>
      </w:pPr>
      <w:r w:rsidRPr="001628A6">
        <w:rPr>
          <w:sz w:val="20"/>
          <w:szCs w:val="20"/>
        </w:rPr>
        <w:t xml:space="preserve">The </w:t>
      </w:r>
      <w:r w:rsidR="00391ED4">
        <w:rPr>
          <w:rFonts w:hint="eastAsia"/>
          <w:sz w:val="20"/>
          <w:lang w:eastAsia="zh-TW"/>
        </w:rPr>
        <w:t>ES2001-4P-4T</w:t>
      </w:r>
      <w:r w:rsidRPr="001628A6">
        <w:rPr>
          <w:sz w:val="20"/>
          <w:szCs w:val="20"/>
        </w:rPr>
        <w:t xml:space="preserve"> shall comply with </w:t>
      </w:r>
      <w:r w:rsidR="00BF07FC">
        <w:rPr>
          <w:rFonts w:cs="Arial" w:hint="eastAsia"/>
          <w:sz w:val="20"/>
          <w:szCs w:val="20"/>
        </w:rPr>
        <w:t>IEEE</w:t>
      </w:r>
      <w:r>
        <w:rPr>
          <w:rFonts w:cs="Arial" w:hint="eastAsia"/>
          <w:sz w:val="20"/>
          <w:szCs w:val="20"/>
          <w:lang w:eastAsia="zh-TW"/>
        </w:rPr>
        <w:t xml:space="preserve"> 802.3af</w:t>
      </w:r>
      <w:r w:rsidRPr="001628A6">
        <w:rPr>
          <w:rFonts w:cs="Arial" w:hint="eastAsia"/>
          <w:sz w:val="20"/>
          <w:szCs w:val="20"/>
        </w:rPr>
        <w:t xml:space="preserve"> Power over Ethernet</w:t>
      </w:r>
      <w:r>
        <w:rPr>
          <w:rFonts w:cs="Arial"/>
          <w:sz w:val="20"/>
          <w:szCs w:val="20"/>
        </w:rPr>
        <w:t>:</w:t>
      </w:r>
    </w:p>
    <w:p w:rsidR="00883ED4" w:rsidRPr="000756E1" w:rsidRDefault="00883ED4" w:rsidP="00883ED4">
      <w:pPr>
        <w:numPr>
          <w:ilvl w:val="0"/>
          <w:numId w:val="37"/>
        </w:numPr>
        <w:rPr>
          <w:sz w:val="20"/>
        </w:rPr>
      </w:pPr>
      <w:r>
        <w:rPr>
          <w:rFonts w:hint="eastAsia"/>
          <w:sz w:val="20"/>
          <w:szCs w:val="20"/>
        </w:rPr>
        <w:t xml:space="preserve">The </w:t>
      </w:r>
      <w:r w:rsidR="00391ED4">
        <w:rPr>
          <w:rFonts w:hint="eastAsia"/>
          <w:sz w:val="20"/>
          <w:lang w:eastAsia="zh-TW"/>
        </w:rPr>
        <w:t>ES2001-4P-4T</w:t>
      </w:r>
      <w:r w:rsidRPr="000756E1">
        <w:rPr>
          <w:rFonts w:hint="eastAsia"/>
          <w:sz w:val="20"/>
          <w:szCs w:val="20"/>
        </w:rPr>
        <w:t xml:space="preserve"> shall </w:t>
      </w:r>
      <w:smartTag w:uri="urn:schemas-microsoft-com:office:smarttags" w:element="PersonName">
        <w:r w:rsidRPr="000756E1">
          <w:rPr>
            <w:rFonts w:hint="eastAsia"/>
            <w:sz w:val="20"/>
            <w:szCs w:val="20"/>
          </w:rPr>
          <w:t>support</w:t>
        </w:r>
      </w:smartTag>
      <w:r>
        <w:rPr>
          <w:rFonts w:hint="eastAsia"/>
          <w:sz w:val="20"/>
          <w:szCs w:val="20"/>
        </w:rPr>
        <w:t xml:space="preserve"> IEEE</w:t>
      </w:r>
      <w:r>
        <w:rPr>
          <w:rFonts w:hint="eastAsia"/>
          <w:sz w:val="20"/>
          <w:szCs w:val="20"/>
          <w:lang w:eastAsia="zh-TW"/>
        </w:rPr>
        <w:t xml:space="preserve"> </w:t>
      </w:r>
      <w:r>
        <w:rPr>
          <w:rFonts w:hint="eastAsia"/>
          <w:sz w:val="20"/>
          <w:szCs w:val="20"/>
        </w:rPr>
        <w:t>802.3a</w:t>
      </w:r>
      <w:r w:rsidR="00BF07FC">
        <w:rPr>
          <w:rFonts w:hint="eastAsia"/>
          <w:sz w:val="20"/>
          <w:szCs w:val="20"/>
          <w:lang w:eastAsia="zh-TW"/>
        </w:rPr>
        <w:t>f</w:t>
      </w:r>
      <w:r w:rsidRPr="000756E1">
        <w:rPr>
          <w:rFonts w:hint="eastAsia"/>
          <w:sz w:val="20"/>
          <w:szCs w:val="20"/>
        </w:rPr>
        <w:t xml:space="preserve"> Power over Ethernet detection and </w:t>
      </w:r>
      <w:r w:rsidR="00BF07FC">
        <w:rPr>
          <w:rFonts w:hint="eastAsia"/>
          <w:sz w:val="20"/>
          <w:szCs w:val="20"/>
          <w:lang w:eastAsia="zh-TW"/>
        </w:rPr>
        <w:t>48</w:t>
      </w:r>
      <w:r w:rsidRPr="000756E1">
        <w:rPr>
          <w:rFonts w:hint="eastAsia"/>
          <w:sz w:val="20"/>
          <w:szCs w:val="20"/>
        </w:rPr>
        <w:t>VDC powe</w:t>
      </w:r>
      <w:r>
        <w:rPr>
          <w:rFonts w:hint="eastAsia"/>
          <w:sz w:val="20"/>
          <w:szCs w:val="20"/>
        </w:rPr>
        <w:t>r injection at port#1 to port#</w:t>
      </w:r>
      <w:r w:rsidR="00BF07FC">
        <w:rPr>
          <w:rFonts w:hint="eastAsia"/>
          <w:sz w:val="20"/>
          <w:szCs w:val="20"/>
          <w:lang w:eastAsia="zh-TW"/>
        </w:rPr>
        <w:t>4</w:t>
      </w:r>
      <w:r w:rsidRPr="000756E1">
        <w:rPr>
          <w:rFonts w:hint="eastAsia"/>
          <w:sz w:val="20"/>
          <w:szCs w:val="20"/>
        </w:rPr>
        <w:t>.</w:t>
      </w:r>
    </w:p>
    <w:p w:rsidR="00883ED4" w:rsidRDefault="00883ED4" w:rsidP="00883ED4">
      <w:pPr>
        <w:numPr>
          <w:ilvl w:val="0"/>
          <w:numId w:val="37"/>
        </w:numPr>
        <w:rPr>
          <w:sz w:val="20"/>
        </w:rPr>
      </w:pPr>
      <w:r w:rsidRPr="00B1071F">
        <w:rPr>
          <w:sz w:val="20"/>
        </w:rPr>
        <w:t>The</w:t>
      </w:r>
      <w:r>
        <w:rPr>
          <w:rFonts w:hint="eastAsia"/>
          <w:sz w:val="20"/>
          <w:lang w:eastAsia="zh-TW"/>
        </w:rPr>
        <w:t xml:space="preserve"> </w:t>
      </w:r>
      <w:r w:rsidR="00391ED4">
        <w:rPr>
          <w:rFonts w:hint="eastAsia"/>
          <w:sz w:val="20"/>
          <w:lang w:eastAsia="zh-TW"/>
        </w:rPr>
        <w:t>ES2001-4P-4T</w:t>
      </w:r>
      <w:r w:rsidRPr="00B1071F">
        <w:rPr>
          <w:sz w:val="20"/>
        </w:rPr>
        <w:t xml:space="preserve"> is also the power injectors which transmit DC Voltage </w:t>
      </w:r>
      <w:r>
        <w:rPr>
          <w:sz w:val="20"/>
        </w:rPr>
        <w:t>to the Cat5/5e</w:t>
      </w:r>
      <w:r w:rsidRPr="00B1071F">
        <w:rPr>
          <w:sz w:val="20"/>
        </w:rPr>
        <w:t xml:space="preserve"> cable and transfer data and power simultaneously </w:t>
      </w:r>
      <w:r>
        <w:rPr>
          <w:rFonts w:hint="eastAsia"/>
          <w:sz w:val="20"/>
          <w:lang w:eastAsia="zh-TW"/>
        </w:rPr>
        <w:t xml:space="preserve">to remote </w:t>
      </w:r>
      <w:r w:rsidRPr="00B1071F">
        <w:rPr>
          <w:sz w:val="20"/>
        </w:rPr>
        <w:t>PD</w:t>
      </w:r>
      <w:r>
        <w:rPr>
          <w:rFonts w:hint="eastAsia"/>
          <w:sz w:val="20"/>
          <w:lang w:eastAsia="zh-TW"/>
        </w:rPr>
        <w:t xml:space="preserve"> (Powered Device) equipments</w:t>
      </w:r>
      <w:r w:rsidRPr="00B1071F">
        <w:rPr>
          <w:sz w:val="20"/>
        </w:rPr>
        <w:t>.</w:t>
      </w:r>
    </w:p>
    <w:p w:rsidR="00883ED4" w:rsidRDefault="00883ED4" w:rsidP="00883ED4">
      <w:pPr>
        <w:numPr>
          <w:ilvl w:val="0"/>
          <w:numId w:val="37"/>
        </w:numPr>
        <w:rPr>
          <w:sz w:val="20"/>
          <w:szCs w:val="20"/>
        </w:rPr>
      </w:pPr>
      <w:r>
        <w:rPr>
          <w:sz w:val="20"/>
        </w:rPr>
        <w:t xml:space="preserve">The </w:t>
      </w:r>
      <w:r w:rsidR="00391ED4">
        <w:rPr>
          <w:rFonts w:hint="eastAsia"/>
          <w:sz w:val="20"/>
          <w:lang w:eastAsia="zh-TW"/>
        </w:rPr>
        <w:t>ES2001-4P-4T</w:t>
      </w:r>
      <w:r>
        <w:rPr>
          <w:sz w:val="20"/>
        </w:rPr>
        <w:t xml:space="preserve"> shall</w:t>
      </w:r>
      <w:r w:rsidRPr="00B67778">
        <w:rPr>
          <w:sz w:val="20"/>
          <w:szCs w:val="20"/>
        </w:rPr>
        <w:t xml:space="preserve"> Auto-detect of </w:t>
      </w:r>
      <w:proofErr w:type="spellStart"/>
      <w:r w:rsidRPr="00B67778">
        <w:rPr>
          <w:sz w:val="20"/>
          <w:szCs w:val="20"/>
        </w:rPr>
        <w:t>P</w:t>
      </w:r>
      <w:r>
        <w:rPr>
          <w:sz w:val="20"/>
          <w:szCs w:val="20"/>
        </w:rPr>
        <w:t>oE</w:t>
      </w:r>
      <w:proofErr w:type="spellEnd"/>
      <w:r>
        <w:rPr>
          <w:sz w:val="20"/>
          <w:szCs w:val="20"/>
        </w:rPr>
        <w:t xml:space="preserve"> IEEE</w:t>
      </w:r>
      <w:r w:rsidR="00BF07FC">
        <w:rPr>
          <w:rFonts w:hint="eastAsia"/>
          <w:sz w:val="20"/>
          <w:szCs w:val="20"/>
          <w:lang w:eastAsia="zh-TW"/>
        </w:rPr>
        <w:t xml:space="preserve"> </w:t>
      </w:r>
      <w:r w:rsidRPr="00B67778">
        <w:rPr>
          <w:sz w:val="20"/>
          <w:szCs w:val="20"/>
        </w:rPr>
        <w:t>802.3af equipment; protect devices from being damaged by incorrect installation</w:t>
      </w:r>
      <w:r>
        <w:rPr>
          <w:sz w:val="20"/>
          <w:szCs w:val="20"/>
        </w:rPr>
        <w:t>.</w:t>
      </w:r>
    </w:p>
    <w:p w:rsidR="00883ED4" w:rsidRPr="003A1AA7" w:rsidRDefault="00883ED4" w:rsidP="00883ED4">
      <w:pPr>
        <w:numPr>
          <w:ilvl w:val="0"/>
          <w:numId w:val="37"/>
        </w:numPr>
        <w:rPr>
          <w:rFonts w:hint="eastAsia"/>
          <w:sz w:val="20"/>
        </w:rPr>
      </w:pPr>
      <w:r>
        <w:rPr>
          <w:sz w:val="20"/>
        </w:rPr>
        <w:t xml:space="preserve">The </w:t>
      </w:r>
      <w:r w:rsidR="00391ED4">
        <w:rPr>
          <w:rFonts w:hint="eastAsia"/>
          <w:sz w:val="20"/>
          <w:lang w:eastAsia="zh-TW"/>
        </w:rPr>
        <w:t>ES2001-4P-4T</w:t>
      </w:r>
      <w:r>
        <w:rPr>
          <w:sz w:val="20"/>
        </w:rPr>
        <w:t xml:space="preserve"> shall </w:t>
      </w:r>
      <w:smartTag w:uri="urn:schemas-microsoft-com:office:smarttags" w:element="PersonName">
        <w:r>
          <w:rPr>
            <w:sz w:val="20"/>
          </w:rPr>
          <w:t>support</w:t>
        </w:r>
      </w:smartTag>
      <w:r>
        <w:rPr>
          <w:sz w:val="20"/>
        </w:rPr>
        <w:t xml:space="preserve"> total distance up to 100 meters</w:t>
      </w:r>
      <w:r>
        <w:rPr>
          <w:rFonts w:hint="eastAsia"/>
          <w:sz w:val="20"/>
          <w:lang w:eastAsia="zh-TW"/>
        </w:rPr>
        <w:t xml:space="preserve"> on </w:t>
      </w:r>
      <w:proofErr w:type="spellStart"/>
      <w:r>
        <w:rPr>
          <w:rFonts w:hint="eastAsia"/>
          <w:sz w:val="20"/>
          <w:lang w:eastAsia="zh-TW"/>
        </w:rPr>
        <w:t>PoE</w:t>
      </w:r>
      <w:proofErr w:type="spellEnd"/>
      <w:r>
        <w:rPr>
          <w:rFonts w:hint="eastAsia"/>
          <w:sz w:val="20"/>
          <w:lang w:eastAsia="zh-TW"/>
        </w:rPr>
        <w:t xml:space="preserve"> ports</w:t>
      </w:r>
      <w:r>
        <w:rPr>
          <w:sz w:val="20"/>
        </w:rPr>
        <w:t>.</w:t>
      </w:r>
    </w:p>
    <w:p w:rsidR="00704969" w:rsidRDefault="00704969" w:rsidP="005B0861">
      <w:pPr>
        <w:spacing w:beforeLines="50"/>
        <w:rPr>
          <w:b/>
          <w:sz w:val="20"/>
        </w:rPr>
      </w:pPr>
      <w:r>
        <w:rPr>
          <w:b/>
          <w:sz w:val="20"/>
        </w:rPr>
        <w:t xml:space="preserve">2.04 </w:t>
      </w:r>
      <w:r w:rsidRPr="005B0861">
        <w:rPr>
          <w:b/>
          <w:sz w:val="20"/>
        </w:rPr>
        <w:t>DATA SPECIFICATIONS</w:t>
      </w:r>
    </w:p>
    <w:p w:rsidR="00081C14" w:rsidRDefault="00081C14" w:rsidP="00081C14">
      <w:pPr>
        <w:numPr>
          <w:ilvl w:val="0"/>
          <w:numId w:val="7"/>
        </w:numPr>
        <w:rPr>
          <w:sz w:val="20"/>
        </w:rPr>
      </w:pPr>
      <w:r>
        <w:rPr>
          <w:sz w:val="20"/>
        </w:rPr>
        <w:t>Data Interface: Ethernet IEEE802</w:t>
      </w:r>
      <w:r>
        <w:rPr>
          <w:rFonts w:hint="eastAsia"/>
          <w:sz w:val="20"/>
          <w:lang w:eastAsia="zh-TW"/>
        </w:rPr>
        <w:t>.</w:t>
      </w:r>
      <w:r w:rsidR="00934AEF">
        <w:rPr>
          <w:rFonts w:hint="eastAsia"/>
          <w:sz w:val="20"/>
          <w:lang w:eastAsia="zh-TW"/>
        </w:rPr>
        <w:t>3/</w:t>
      </w:r>
      <w:r>
        <w:rPr>
          <w:rFonts w:hint="eastAsia"/>
          <w:sz w:val="20"/>
          <w:lang w:eastAsia="zh-TW"/>
        </w:rPr>
        <w:t>3u</w:t>
      </w:r>
    </w:p>
    <w:p w:rsidR="00081C14" w:rsidRDefault="00081C14" w:rsidP="00081C14">
      <w:pPr>
        <w:numPr>
          <w:ilvl w:val="0"/>
          <w:numId w:val="7"/>
        </w:numPr>
        <w:rPr>
          <w:sz w:val="20"/>
        </w:rPr>
      </w:pPr>
      <w:r>
        <w:rPr>
          <w:sz w:val="20"/>
        </w:rPr>
        <w:t>Data Rate: 10/100 Mbps</w:t>
      </w:r>
    </w:p>
    <w:p w:rsidR="00081C14" w:rsidRDefault="00081C14" w:rsidP="00081C14">
      <w:pPr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Data Inputs: </w:t>
      </w:r>
      <w:r w:rsidR="00934AEF">
        <w:rPr>
          <w:rFonts w:hint="eastAsia"/>
          <w:sz w:val="20"/>
          <w:lang w:eastAsia="zh-TW"/>
        </w:rPr>
        <w:t>8</w:t>
      </w:r>
    </w:p>
    <w:p w:rsidR="00081C14" w:rsidRPr="005B0861" w:rsidRDefault="00081C14" w:rsidP="00081C14">
      <w:pPr>
        <w:numPr>
          <w:ilvl w:val="0"/>
          <w:numId w:val="7"/>
        </w:numPr>
        <w:rPr>
          <w:sz w:val="20"/>
        </w:rPr>
      </w:pPr>
      <w:r w:rsidRPr="005B0861">
        <w:rPr>
          <w:sz w:val="20"/>
        </w:rPr>
        <w:t>Operation Mode: Simplex or Duplex</w:t>
      </w:r>
    </w:p>
    <w:p w:rsidR="00776ACA" w:rsidRDefault="00776ACA" w:rsidP="005B0861">
      <w:pPr>
        <w:spacing w:beforeLines="50"/>
        <w:rPr>
          <w:b/>
          <w:sz w:val="20"/>
        </w:rPr>
        <w:sectPr w:rsidR="00776ACA" w:rsidSect="001B4D86">
          <w:type w:val="continuous"/>
          <w:pgSz w:w="12240" w:h="15840"/>
          <w:pgMar w:top="720" w:right="1152" w:bottom="806" w:left="1440" w:header="720" w:footer="720" w:gutter="288"/>
          <w:cols w:num="2" w:sep="1" w:space="720"/>
        </w:sectPr>
      </w:pPr>
    </w:p>
    <w:p w:rsidR="00704969" w:rsidRPr="00544C8C" w:rsidRDefault="00704969">
      <w:pPr>
        <w:pStyle w:val="Header"/>
        <w:tabs>
          <w:tab w:val="clear" w:pos="4320"/>
          <w:tab w:val="clear" w:pos="8640"/>
        </w:tabs>
        <w:rPr>
          <w:rFonts w:eastAsia="Times"/>
          <w:b/>
        </w:rPr>
      </w:pPr>
      <w:r w:rsidRPr="00544C8C">
        <w:rPr>
          <w:rFonts w:eastAsia="Times"/>
          <w:b/>
        </w:rPr>
        <w:lastRenderedPageBreak/>
        <w:t>2.0</w:t>
      </w:r>
      <w:r w:rsidR="00934AEF" w:rsidRPr="00544C8C">
        <w:rPr>
          <w:rFonts w:hint="eastAsia"/>
          <w:b/>
          <w:lang w:eastAsia="zh-TW"/>
        </w:rPr>
        <w:t>5</w:t>
      </w:r>
      <w:r w:rsidRPr="00544C8C">
        <w:rPr>
          <w:rFonts w:eastAsia="Times"/>
          <w:b/>
        </w:rPr>
        <w:t xml:space="preserve"> STATUS INDICATORS</w:t>
      </w:r>
    </w:p>
    <w:p w:rsidR="00934AEF" w:rsidRPr="00D15D5A" w:rsidRDefault="00934AEF" w:rsidP="00934AEF">
      <w:pPr>
        <w:numPr>
          <w:ilvl w:val="0"/>
          <w:numId w:val="38"/>
        </w:numPr>
        <w:rPr>
          <w:sz w:val="20"/>
          <w:szCs w:val="20"/>
        </w:rPr>
      </w:pPr>
      <w:r w:rsidRPr="00D15D5A">
        <w:rPr>
          <w:sz w:val="20"/>
          <w:szCs w:val="20"/>
        </w:rPr>
        <w:t>System</w:t>
      </w:r>
    </w:p>
    <w:tbl>
      <w:tblPr>
        <w:tblStyle w:val="TableGrid"/>
        <w:tblW w:w="4108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97"/>
        <w:gridCol w:w="691"/>
        <w:gridCol w:w="600"/>
        <w:gridCol w:w="2520"/>
      </w:tblGrid>
      <w:tr w:rsidR="00934AEF" w:rsidRPr="00D15D5A" w:rsidTr="006E3DDD">
        <w:tc>
          <w:tcPr>
            <w:tcW w:w="297" w:type="dxa"/>
          </w:tcPr>
          <w:p w:rsidR="00934AEF" w:rsidRPr="00D768B2" w:rsidRDefault="00934AEF" w:rsidP="006E3DDD">
            <w:pPr>
              <w:rPr>
                <w:rFonts w:ascii="Times New Roman" w:hAnsi="Times New Roman"/>
                <w:sz w:val="18"/>
                <w:szCs w:val="18"/>
              </w:rPr>
            </w:pPr>
            <w:r w:rsidRPr="00D768B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91" w:type="dxa"/>
          </w:tcPr>
          <w:p w:rsidR="00934AEF" w:rsidRPr="00D768B2" w:rsidRDefault="00934AEF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  <w:r w:rsidRPr="00D768B2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PWR</w:t>
            </w:r>
          </w:p>
        </w:tc>
        <w:tc>
          <w:tcPr>
            <w:tcW w:w="600" w:type="dxa"/>
          </w:tcPr>
          <w:p w:rsidR="00934AEF" w:rsidRPr="00D768B2" w:rsidRDefault="00934AEF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  <w:r w:rsidRPr="00D768B2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Green</w:t>
            </w:r>
          </w:p>
        </w:tc>
        <w:tc>
          <w:tcPr>
            <w:tcW w:w="2520" w:type="dxa"/>
          </w:tcPr>
          <w:p w:rsidR="00934AEF" w:rsidRPr="00D768B2" w:rsidRDefault="00934AEF" w:rsidP="006E3DDD">
            <w:pPr>
              <w:rPr>
                <w:rFonts w:ascii="Times New Roman" w:hAnsi="Times New Roman"/>
                <w:sz w:val="18"/>
                <w:szCs w:val="18"/>
              </w:rPr>
            </w:pPr>
            <w:r w:rsidRPr="00D768B2">
              <w:rPr>
                <w:rFonts w:ascii="Times New Roman" w:hAnsi="Times New Roman" w:hint="eastAsia"/>
                <w:sz w:val="18"/>
                <w:szCs w:val="18"/>
              </w:rPr>
              <w:t>The switch unit is power on</w:t>
            </w:r>
          </w:p>
        </w:tc>
      </w:tr>
    </w:tbl>
    <w:p w:rsidR="00934AEF" w:rsidRPr="00752979" w:rsidRDefault="00934AEF" w:rsidP="00391ED4">
      <w:pPr>
        <w:spacing w:beforeLines="50"/>
        <w:rPr>
          <w:rFonts w:hint="eastAsia"/>
          <w:sz w:val="20"/>
          <w:szCs w:val="20"/>
          <w:lang w:eastAsia="zh-TW"/>
        </w:rPr>
      </w:pPr>
      <w:r w:rsidRPr="00752979">
        <w:rPr>
          <w:sz w:val="20"/>
          <w:szCs w:val="20"/>
        </w:rPr>
        <w:t xml:space="preserve">B. 10/100Base-TX </w:t>
      </w:r>
      <w:r>
        <w:rPr>
          <w:rFonts w:hint="eastAsia"/>
          <w:sz w:val="20"/>
          <w:szCs w:val="20"/>
          <w:lang w:eastAsia="zh-TW"/>
        </w:rPr>
        <w:t>Interfaces</w:t>
      </w:r>
    </w:p>
    <w:tbl>
      <w:tblPr>
        <w:tblStyle w:val="TableGrid"/>
        <w:tblW w:w="4108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97"/>
        <w:gridCol w:w="691"/>
        <w:gridCol w:w="600"/>
        <w:gridCol w:w="2520"/>
      </w:tblGrid>
      <w:tr w:rsidR="00934AEF" w:rsidRPr="00752979" w:rsidTr="00391ED4">
        <w:tc>
          <w:tcPr>
            <w:tcW w:w="297" w:type="dxa"/>
          </w:tcPr>
          <w:p w:rsidR="00934AEF" w:rsidRDefault="00934AEF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  <w:r w:rsidRPr="00D768B2">
              <w:rPr>
                <w:rFonts w:ascii="Times New Roman" w:hAnsi="Times New Roman"/>
                <w:sz w:val="18"/>
                <w:szCs w:val="18"/>
              </w:rPr>
              <w:t>1.</w:t>
            </w:r>
          </w:p>
          <w:p w:rsidR="00934AEF" w:rsidRDefault="00934AEF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</w:p>
          <w:p w:rsidR="00934AEF" w:rsidRPr="00D768B2" w:rsidRDefault="00934AEF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</w:p>
        </w:tc>
        <w:tc>
          <w:tcPr>
            <w:tcW w:w="691" w:type="dxa"/>
          </w:tcPr>
          <w:p w:rsidR="00934AEF" w:rsidRDefault="00934AEF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  <w:r w:rsidRPr="000756E1">
              <w:rPr>
                <w:rFonts w:ascii="Times New Roman" w:hAnsi="Times New Roman"/>
                <w:sz w:val="18"/>
                <w:szCs w:val="18"/>
                <w:lang w:eastAsia="zh-TW"/>
              </w:rPr>
              <w:t>LNK/</w:t>
            </w:r>
          </w:p>
          <w:p w:rsidR="00934AEF" w:rsidRDefault="00934AEF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  <w:r w:rsidRPr="000756E1">
              <w:rPr>
                <w:rFonts w:ascii="Times New Roman" w:hAnsi="Times New Roman"/>
                <w:sz w:val="18"/>
                <w:szCs w:val="18"/>
                <w:lang w:eastAsia="zh-TW"/>
              </w:rPr>
              <w:t>ACT</w:t>
            </w:r>
          </w:p>
          <w:p w:rsidR="00934AEF" w:rsidRPr="000756E1" w:rsidRDefault="00934AEF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</w:p>
        </w:tc>
        <w:tc>
          <w:tcPr>
            <w:tcW w:w="600" w:type="dxa"/>
          </w:tcPr>
          <w:p w:rsidR="00934AEF" w:rsidRDefault="00934AEF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  <w:r w:rsidRPr="000756E1">
              <w:rPr>
                <w:rFonts w:ascii="Times New Roman" w:hAnsi="Times New Roman"/>
                <w:sz w:val="18"/>
                <w:szCs w:val="18"/>
                <w:lang w:eastAsia="zh-TW"/>
              </w:rPr>
              <w:t>Green</w:t>
            </w:r>
          </w:p>
          <w:p w:rsidR="00934AEF" w:rsidRDefault="00934AEF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</w:p>
          <w:p w:rsidR="00934AEF" w:rsidRPr="000756E1" w:rsidRDefault="00934AEF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</w:p>
        </w:tc>
        <w:tc>
          <w:tcPr>
            <w:tcW w:w="2520" w:type="dxa"/>
          </w:tcPr>
          <w:p w:rsidR="00934AEF" w:rsidRDefault="00934AEF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  <w:r w:rsidRPr="000756E1">
              <w:rPr>
                <w:rFonts w:ascii="Times New Roman" w:hAnsi="Times New Roman"/>
                <w:sz w:val="18"/>
                <w:szCs w:val="18"/>
                <w:lang w:eastAsia="zh-TW"/>
              </w:rPr>
              <w:t>Lights t</w:t>
            </w:r>
            <w:r w:rsidRPr="000756E1">
              <w:rPr>
                <w:rFonts w:ascii="Times New Roman" w:hAnsi="Times New Roman"/>
                <w:sz w:val="18"/>
                <w:szCs w:val="18"/>
              </w:rPr>
              <w:t>o indicate the link through that port is successfully established.</w:t>
            </w:r>
          </w:p>
          <w:p w:rsidR="00391ED4" w:rsidRPr="000756E1" w:rsidRDefault="00391ED4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</w:p>
        </w:tc>
      </w:tr>
      <w:tr w:rsidR="00934AEF" w:rsidRPr="00752979" w:rsidTr="00391ED4">
        <w:tc>
          <w:tcPr>
            <w:tcW w:w="297" w:type="dxa"/>
          </w:tcPr>
          <w:p w:rsidR="00391ED4" w:rsidRDefault="00391ED4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</w:p>
          <w:p w:rsidR="00391ED4" w:rsidRDefault="00391ED4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</w:p>
          <w:p w:rsidR="00391ED4" w:rsidRDefault="00391ED4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</w:p>
          <w:p w:rsidR="00934AEF" w:rsidRPr="00D768B2" w:rsidRDefault="00391ED4" w:rsidP="006E3D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 xml:space="preserve">2. </w:t>
            </w:r>
          </w:p>
        </w:tc>
        <w:tc>
          <w:tcPr>
            <w:tcW w:w="691" w:type="dxa"/>
          </w:tcPr>
          <w:p w:rsidR="00391ED4" w:rsidRDefault="00391ED4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</w:p>
          <w:p w:rsidR="00391ED4" w:rsidRDefault="00391ED4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</w:p>
          <w:p w:rsidR="00391ED4" w:rsidRDefault="00391ED4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</w:p>
          <w:p w:rsidR="00934AEF" w:rsidRPr="000756E1" w:rsidRDefault="00391ED4" w:rsidP="006E3DD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PoE</w:t>
            </w:r>
            <w:proofErr w:type="spellEnd"/>
            <w:r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 xml:space="preserve"> In-Use</w:t>
            </w:r>
          </w:p>
        </w:tc>
        <w:tc>
          <w:tcPr>
            <w:tcW w:w="600" w:type="dxa"/>
          </w:tcPr>
          <w:p w:rsidR="00391ED4" w:rsidRDefault="00391ED4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</w:p>
          <w:p w:rsidR="00391ED4" w:rsidRDefault="00391ED4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</w:p>
          <w:p w:rsidR="00391ED4" w:rsidRDefault="00391ED4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</w:p>
          <w:p w:rsidR="00934AEF" w:rsidRPr="000756E1" w:rsidRDefault="00391ED4" w:rsidP="006E3D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Amber</w:t>
            </w:r>
          </w:p>
        </w:tc>
        <w:tc>
          <w:tcPr>
            <w:tcW w:w="2520" w:type="dxa"/>
          </w:tcPr>
          <w:p w:rsidR="00934AEF" w:rsidRDefault="00934AEF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  <w:r w:rsidRPr="000756E1">
              <w:rPr>
                <w:rFonts w:ascii="Times New Roman" w:hAnsi="Times New Roman"/>
                <w:sz w:val="18"/>
                <w:szCs w:val="18"/>
                <w:lang w:eastAsia="zh-TW"/>
              </w:rPr>
              <w:t>Blink t</w:t>
            </w:r>
            <w:r w:rsidRPr="000756E1">
              <w:rPr>
                <w:rFonts w:ascii="Times New Roman" w:hAnsi="Times New Roman"/>
                <w:sz w:val="18"/>
                <w:szCs w:val="18"/>
              </w:rPr>
              <w:t xml:space="preserve">o indicate that the </w:t>
            </w:r>
            <w:r w:rsidR="00295D9E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s</w:t>
            </w:r>
            <w:r w:rsidRPr="000756E1">
              <w:rPr>
                <w:rFonts w:ascii="Times New Roman" w:hAnsi="Times New Roman"/>
                <w:sz w:val="18"/>
                <w:szCs w:val="18"/>
              </w:rPr>
              <w:t>witch is actively sending or receiving data over that port.</w:t>
            </w:r>
          </w:p>
          <w:p w:rsidR="00934AEF" w:rsidRDefault="00934AEF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Lights t</w:t>
            </w:r>
            <w:r w:rsidRPr="00D734C6">
              <w:rPr>
                <w:rFonts w:ascii="Times New Roman" w:hAnsi="Times New Roman"/>
                <w:sz w:val="18"/>
                <w:szCs w:val="18"/>
              </w:rPr>
              <w:t xml:space="preserve">o indicate the port is providing </w:t>
            </w:r>
            <w:r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48</w:t>
            </w:r>
            <w:r w:rsidRPr="00D734C6">
              <w:rPr>
                <w:rFonts w:ascii="Times New Roman" w:hAnsi="Times New Roman"/>
                <w:sz w:val="18"/>
                <w:szCs w:val="18"/>
              </w:rPr>
              <w:t>VDC in-line power</w:t>
            </w:r>
            <w:r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.</w:t>
            </w:r>
          </w:p>
          <w:p w:rsidR="00934AEF" w:rsidRPr="000756E1" w:rsidRDefault="00934AEF" w:rsidP="006E3DDD">
            <w:pPr>
              <w:rPr>
                <w:rFonts w:ascii="Times New Roman" w:hAnsi="Times New Roman" w:hint="eastAsia"/>
                <w:sz w:val="18"/>
                <w:szCs w:val="18"/>
                <w:lang w:eastAsia="zh-TW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Off t</w:t>
            </w:r>
            <w:r w:rsidRPr="00D734C6">
              <w:rPr>
                <w:rFonts w:ascii="Times New Roman" w:hAnsi="Times New Roman"/>
                <w:sz w:val="18"/>
                <w:szCs w:val="18"/>
              </w:rPr>
              <w:t xml:space="preserve">o indicate the connected device is not a </w:t>
            </w:r>
            <w:proofErr w:type="spellStart"/>
            <w:r w:rsidRPr="00D734C6">
              <w:rPr>
                <w:rFonts w:ascii="Times New Roman" w:hAnsi="Times New Roman"/>
                <w:sz w:val="18"/>
                <w:szCs w:val="18"/>
              </w:rPr>
              <w:t>PoE</w:t>
            </w:r>
            <w:proofErr w:type="spellEnd"/>
            <w:r w:rsidRPr="00D734C6">
              <w:rPr>
                <w:rFonts w:ascii="Times New Roman" w:hAnsi="Times New Roman"/>
                <w:sz w:val="18"/>
                <w:szCs w:val="18"/>
              </w:rPr>
              <w:t xml:space="preserve"> Powered</w:t>
            </w:r>
          </w:p>
        </w:tc>
      </w:tr>
    </w:tbl>
    <w:p w:rsidR="00704969" w:rsidRPr="00544C8C" w:rsidRDefault="00704969" w:rsidP="00391ED4">
      <w:pPr>
        <w:spacing w:beforeLines="50"/>
        <w:rPr>
          <w:b/>
          <w:sz w:val="20"/>
        </w:rPr>
      </w:pPr>
      <w:r w:rsidRPr="00544C8C">
        <w:rPr>
          <w:b/>
          <w:sz w:val="20"/>
        </w:rPr>
        <w:t>2.0</w:t>
      </w:r>
      <w:r w:rsidR="001E32CE" w:rsidRPr="00544C8C">
        <w:rPr>
          <w:rFonts w:hint="eastAsia"/>
          <w:b/>
          <w:sz w:val="20"/>
          <w:lang w:eastAsia="zh-TW"/>
        </w:rPr>
        <w:t>6</w:t>
      </w:r>
      <w:r w:rsidRPr="00544C8C">
        <w:rPr>
          <w:b/>
          <w:sz w:val="20"/>
        </w:rPr>
        <w:t xml:space="preserve"> CONNECTORS</w:t>
      </w:r>
    </w:p>
    <w:p w:rsidR="001E32CE" w:rsidRPr="00E21824" w:rsidRDefault="001E32CE" w:rsidP="001E32CE">
      <w:pPr>
        <w:numPr>
          <w:ilvl w:val="0"/>
          <w:numId w:val="12"/>
        </w:numPr>
        <w:rPr>
          <w:sz w:val="20"/>
        </w:rPr>
      </w:pPr>
      <w:r w:rsidRPr="00E21824">
        <w:rPr>
          <w:sz w:val="20"/>
        </w:rPr>
        <w:t>Power:  Universal</w:t>
      </w:r>
      <w:r w:rsidRPr="00E21824">
        <w:rPr>
          <w:rFonts w:hint="eastAsia"/>
          <w:sz w:val="20"/>
          <w:lang w:eastAsia="zh-TW"/>
        </w:rPr>
        <w:t xml:space="preserve"> AC socket</w:t>
      </w:r>
    </w:p>
    <w:p w:rsidR="00704969" w:rsidRDefault="00704969">
      <w:pPr>
        <w:numPr>
          <w:ilvl w:val="0"/>
          <w:numId w:val="12"/>
        </w:numPr>
        <w:rPr>
          <w:sz w:val="20"/>
        </w:rPr>
      </w:pPr>
      <w:r>
        <w:rPr>
          <w:sz w:val="20"/>
        </w:rPr>
        <w:t>Data: RJ-45</w:t>
      </w:r>
    </w:p>
    <w:p w:rsidR="00704969" w:rsidRPr="00544C8C" w:rsidRDefault="007755C3" w:rsidP="005B0861">
      <w:pPr>
        <w:spacing w:beforeLines="50"/>
        <w:rPr>
          <w:b/>
          <w:sz w:val="20"/>
        </w:rPr>
      </w:pPr>
      <w:r w:rsidRPr="00544C8C">
        <w:rPr>
          <w:b/>
          <w:sz w:val="20"/>
        </w:rPr>
        <w:t>2.0</w:t>
      </w:r>
      <w:r w:rsidRPr="00544C8C">
        <w:rPr>
          <w:rFonts w:hint="eastAsia"/>
          <w:b/>
          <w:sz w:val="20"/>
          <w:lang w:eastAsia="zh-TW"/>
        </w:rPr>
        <w:t>7</w:t>
      </w:r>
      <w:r w:rsidR="00704969" w:rsidRPr="00544C8C">
        <w:rPr>
          <w:b/>
          <w:sz w:val="20"/>
        </w:rPr>
        <w:t xml:space="preserve"> ELECTRICAL SPECIFICATIONS</w:t>
      </w:r>
    </w:p>
    <w:p w:rsidR="007755C3" w:rsidRDefault="007755C3" w:rsidP="007755C3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Power</w:t>
      </w:r>
      <w:r>
        <w:rPr>
          <w:rFonts w:hint="eastAsia"/>
          <w:sz w:val="20"/>
          <w:lang w:eastAsia="zh-TW"/>
        </w:rPr>
        <w:t xml:space="preserve"> Characteristics</w:t>
      </w:r>
      <w:r>
        <w:rPr>
          <w:sz w:val="20"/>
          <w:lang w:eastAsia="zh-TW"/>
        </w:rPr>
        <w:t xml:space="preserve"> of </w:t>
      </w:r>
      <w:r w:rsidR="00391ED4">
        <w:rPr>
          <w:rFonts w:hint="eastAsia"/>
          <w:sz w:val="20"/>
          <w:lang w:eastAsia="zh-TW"/>
        </w:rPr>
        <w:t>ES2001-4P-4T</w:t>
      </w:r>
      <w:r>
        <w:rPr>
          <w:sz w:val="20"/>
        </w:rPr>
        <w:t>:</w:t>
      </w:r>
    </w:p>
    <w:p w:rsidR="007755C3" w:rsidRDefault="007755C3" w:rsidP="007755C3">
      <w:pPr>
        <w:numPr>
          <w:ilvl w:val="0"/>
          <w:numId w:val="40"/>
        </w:numPr>
        <w:rPr>
          <w:rFonts w:hint="eastAsia"/>
          <w:sz w:val="20"/>
          <w:lang w:eastAsia="zh-TW"/>
        </w:rPr>
      </w:pPr>
      <w:r>
        <w:rPr>
          <w:rFonts w:hint="eastAsia"/>
          <w:sz w:val="20"/>
          <w:lang w:eastAsia="zh-TW"/>
        </w:rPr>
        <w:t>Voltage Input:100~240V AC / 50-60Hz</w:t>
      </w:r>
    </w:p>
    <w:p w:rsidR="007755C3" w:rsidRDefault="007755C3" w:rsidP="007755C3">
      <w:pPr>
        <w:numPr>
          <w:ilvl w:val="0"/>
          <w:numId w:val="40"/>
        </w:numPr>
        <w:rPr>
          <w:rFonts w:hint="eastAsia"/>
          <w:sz w:val="20"/>
          <w:lang w:eastAsia="zh-TW"/>
        </w:rPr>
      </w:pPr>
      <w:r>
        <w:rPr>
          <w:rFonts w:hint="eastAsia"/>
          <w:sz w:val="20"/>
          <w:lang w:eastAsia="zh-TW"/>
        </w:rPr>
        <w:t xml:space="preserve">Current: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a"/>
        </w:smartTagPr>
        <w:r w:rsidR="005F1EF3">
          <w:rPr>
            <w:sz w:val="20"/>
            <w:lang w:eastAsia="zh-TW"/>
          </w:rPr>
          <w:t>1.</w:t>
        </w:r>
        <w:r w:rsidR="005F1EF3">
          <w:rPr>
            <w:rFonts w:hint="eastAsia"/>
            <w:sz w:val="20"/>
            <w:lang w:eastAsia="zh-TW"/>
          </w:rPr>
          <w:t>2</w:t>
        </w:r>
        <w:r>
          <w:rPr>
            <w:rFonts w:hint="eastAsia"/>
            <w:sz w:val="20"/>
            <w:lang w:eastAsia="zh-TW"/>
          </w:rPr>
          <w:t>A</w:t>
        </w:r>
      </w:smartTag>
      <w:r>
        <w:rPr>
          <w:rFonts w:hint="eastAsia"/>
          <w:sz w:val="20"/>
          <w:lang w:eastAsia="zh-TW"/>
        </w:rPr>
        <w:t xml:space="preserve"> max.</w:t>
      </w:r>
    </w:p>
    <w:p w:rsidR="007755C3" w:rsidRDefault="00E44CEE" w:rsidP="007755C3">
      <w:pPr>
        <w:numPr>
          <w:ilvl w:val="0"/>
          <w:numId w:val="40"/>
        </w:numPr>
        <w:rPr>
          <w:rFonts w:hint="eastAsia"/>
          <w:sz w:val="20"/>
          <w:lang w:eastAsia="zh-TW"/>
        </w:rPr>
      </w:pPr>
      <w:r>
        <w:rPr>
          <w:rFonts w:hint="eastAsia"/>
          <w:sz w:val="20"/>
          <w:lang w:eastAsia="zh-TW"/>
        </w:rPr>
        <w:t>Power Consumption: Maximum 65</w:t>
      </w:r>
      <w:r w:rsidR="007755C3">
        <w:rPr>
          <w:rFonts w:hint="eastAsia"/>
          <w:sz w:val="20"/>
          <w:lang w:eastAsia="zh-TW"/>
        </w:rPr>
        <w:t xml:space="preserve">Watts with </w:t>
      </w:r>
      <w:proofErr w:type="spellStart"/>
      <w:r w:rsidR="007755C3">
        <w:rPr>
          <w:rFonts w:hint="eastAsia"/>
          <w:sz w:val="20"/>
          <w:lang w:eastAsia="zh-TW"/>
        </w:rPr>
        <w:t>PoE</w:t>
      </w:r>
      <w:proofErr w:type="spellEnd"/>
      <w:r w:rsidR="007755C3">
        <w:rPr>
          <w:rFonts w:hint="eastAsia"/>
          <w:sz w:val="20"/>
          <w:lang w:eastAsia="zh-TW"/>
        </w:rPr>
        <w:t xml:space="preserve"> full load</w:t>
      </w:r>
    </w:p>
    <w:p w:rsidR="007755C3" w:rsidRDefault="007755C3" w:rsidP="007755C3">
      <w:pPr>
        <w:numPr>
          <w:ilvl w:val="0"/>
          <w:numId w:val="11"/>
        </w:numPr>
        <w:rPr>
          <w:rFonts w:hint="eastAsia"/>
          <w:sz w:val="20"/>
          <w:lang w:eastAsia="zh-TW"/>
        </w:rPr>
      </w:pPr>
      <w:proofErr w:type="spellStart"/>
      <w:r>
        <w:rPr>
          <w:rFonts w:hint="eastAsia"/>
          <w:sz w:val="20"/>
          <w:lang w:eastAsia="zh-TW"/>
        </w:rPr>
        <w:t>PoE</w:t>
      </w:r>
      <w:proofErr w:type="spellEnd"/>
      <w:r>
        <w:rPr>
          <w:rFonts w:hint="eastAsia"/>
          <w:sz w:val="20"/>
          <w:lang w:eastAsia="zh-TW"/>
        </w:rPr>
        <w:t xml:space="preserve"> Output Power</w:t>
      </w:r>
      <w:r>
        <w:rPr>
          <w:sz w:val="20"/>
          <w:lang w:eastAsia="zh-TW"/>
        </w:rPr>
        <w:t xml:space="preserve"> of </w:t>
      </w:r>
      <w:r w:rsidR="00391ED4">
        <w:rPr>
          <w:rFonts w:hint="eastAsia"/>
          <w:sz w:val="20"/>
          <w:lang w:eastAsia="zh-TW"/>
        </w:rPr>
        <w:t>ES2001-4P-4T</w:t>
      </w:r>
      <w:r>
        <w:rPr>
          <w:rFonts w:hint="eastAsia"/>
          <w:sz w:val="20"/>
          <w:lang w:eastAsia="zh-TW"/>
        </w:rPr>
        <w:t>:</w:t>
      </w:r>
    </w:p>
    <w:p w:rsidR="007755C3" w:rsidRDefault="007755C3" w:rsidP="007755C3">
      <w:pPr>
        <w:numPr>
          <w:ilvl w:val="0"/>
          <w:numId w:val="39"/>
        </w:numPr>
        <w:rPr>
          <w:rFonts w:hint="eastAsia"/>
          <w:sz w:val="20"/>
          <w:lang w:eastAsia="zh-TW"/>
        </w:rPr>
      </w:pPr>
      <w:proofErr w:type="spellStart"/>
      <w:r>
        <w:rPr>
          <w:rFonts w:hint="eastAsia"/>
          <w:sz w:val="20"/>
          <w:lang w:eastAsia="zh-TW"/>
        </w:rPr>
        <w:t>PoE</w:t>
      </w:r>
      <w:proofErr w:type="spellEnd"/>
      <w:r>
        <w:rPr>
          <w:rFonts w:hint="eastAsia"/>
          <w:sz w:val="20"/>
          <w:lang w:eastAsia="zh-TW"/>
        </w:rPr>
        <w:t xml:space="preserve"> output budget: </w:t>
      </w:r>
      <w:r w:rsidR="00E44CEE">
        <w:rPr>
          <w:rFonts w:hint="eastAsia"/>
          <w:sz w:val="20"/>
          <w:lang w:eastAsia="zh-TW"/>
        </w:rPr>
        <w:t>55</w:t>
      </w:r>
      <w:r>
        <w:rPr>
          <w:rFonts w:hint="eastAsia"/>
          <w:sz w:val="20"/>
          <w:lang w:eastAsia="zh-TW"/>
        </w:rPr>
        <w:t>Watts</w:t>
      </w:r>
    </w:p>
    <w:p w:rsidR="007755C3" w:rsidRDefault="0047046B" w:rsidP="007755C3">
      <w:pPr>
        <w:numPr>
          <w:ilvl w:val="0"/>
          <w:numId w:val="39"/>
        </w:numPr>
        <w:rPr>
          <w:rFonts w:hint="eastAsia"/>
          <w:sz w:val="20"/>
          <w:lang w:eastAsia="zh-TW"/>
        </w:rPr>
      </w:pPr>
      <w:r>
        <w:rPr>
          <w:rFonts w:hint="eastAsia"/>
          <w:sz w:val="20"/>
          <w:lang w:eastAsia="zh-TW"/>
        </w:rPr>
        <w:t>IEEE 802.3af class 3 (15.4W)</w:t>
      </w:r>
    </w:p>
    <w:p w:rsidR="00704969" w:rsidRDefault="001E59D6" w:rsidP="005B0861">
      <w:pPr>
        <w:spacing w:beforeLines="50"/>
        <w:rPr>
          <w:b/>
          <w:sz w:val="20"/>
        </w:rPr>
      </w:pPr>
      <w:r>
        <w:rPr>
          <w:b/>
          <w:sz w:val="20"/>
        </w:rPr>
        <w:t>2.0</w:t>
      </w:r>
      <w:r>
        <w:rPr>
          <w:rFonts w:hint="eastAsia"/>
          <w:b/>
          <w:sz w:val="20"/>
          <w:lang w:eastAsia="zh-TW"/>
        </w:rPr>
        <w:t>8</w:t>
      </w:r>
      <w:r w:rsidR="00704969">
        <w:rPr>
          <w:b/>
          <w:sz w:val="20"/>
        </w:rPr>
        <w:t xml:space="preserve"> </w:t>
      </w:r>
      <w:r w:rsidR="00704969" w:rsidRPr="005B0861">
        <w:rPr>
          <w:b/>
          <w:sz w:val="20"/>
        </w:rPr>
        <w:t>MECHANICAL SPECIFICATIONS</w:t>
      </w:r>
    </w:p>
    <w:p w:rsidR="005B0861" w:rsidRDefault="005B0861" w:rsidP="005B0861">
      <w:pPr>
        <w:numPr>
          <w:ilvl w:val="0"/>
          <w:numId w:val="14"/>
        </w:numPr>
        <w:rPr>
          <w:rFonts w:hint="eastAsia"/>
          <w:sz w:val="20"/>
          <w:lang w:val="fr-FR"/>
        </w:rPr>
      </w:pPr>
      <w:r w:rsidRPr="00D02181">
        <w:rPr>
          <w:sz w:val="20"/>
          <w:lang w:val="fr-FR"/>
        </w:rPr>
        <w:t xml:space="preserve">Surface Mount Dimensions: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.5"/>
          <w:attr w:name="UnitName" w:val="”"/>
        </w:smartTagPr>
        <w:r w:rsidR="00EB3227">
          <w:rPr>
            <w:rFonts w:hint="eastAsia"/>
            <w:sz w:val="20"/>
            <w:lang w:val="fr-FR" w:eastAsia="zh-TW"/>
          </w:rPr>
          <w:t>8.5</w:t>
        </w:r>
        <w:r w:rsidRPr="00D02181">
          <w:rPr>
            <w:sz w:val="20"/>
            <w:lang w:val="fr-FR"/>
          </w:rPr>
          <w:t>”</w:t>
        </w:r>
      </w:smartTag>
      <w:r w:rsidRPr="00D02181">
        <w:rPr>
          <w:sz w:val="20"/>
          <w:lang w:val="fr-FR"/>
        </w:rPr>
        <w:t xml:space="preserve">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.3"/>
          <w:attr w:name="UnitName" w:val="”"/>
        </w:smartTagPr>
        <w:r w:rsidR="00EB3227">
          <w:rPr>
            <w:rFonts w:hint="eastAsia"/>
            <w:sz w:val="20"/>
            <w:lang w:val="fr-FR" w:eastAsia="zh-TW"/>
          </w:rPr>
          <w:t>5.3</w:t>
        </w:r>
        <w:r w:rsidRPr="00D02181">
          <w:rPr>
            <w:sz w:val="20"/>
            <w:lang w:val="fr-FR"/>
          </w:rPr>
          <w:t>”</w:t>
        </w:r>
      </w:smartTag>
      <w:r w:rsidRPr="00D02181">
        <w:rPr>
          <w:sz w:val="20"/>
          <w:lang w:val="fr-FR"/>
        </w:rPr>
        <w:t xml:space="preserve">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69"/>
          <w:attr w:name="UnitName" w:val="”"/>
        </w:smartTagPr>
        <w:r w:rsidRPr="00D02181">
          <w:rPr>
            <w:sz w:val="20"/>
            <w:lang w:val="fr-FR"/>
          </w:rPr>
          <w:t>1.</w:t>
        </w:r>
        <w:r w:rsidR="00EB3227">
          <w:rPr>
            <w:rFonts w:hint="eastAsia"/>
            <w:sz w:val="20"/>
            <w:lang w:val="fr-FR" w:eastAsia="zh-TW"/>
          </w:rPr>
          <w:t>69</w:t>
        </w:r>
        <w:r w:rsidRPr="00D02181">
          <w:rPr>
            <w:sz w:val="20"/>
            <w:lang w:val="fr-FR"/>
          </w:rPr>
          <w:t>”</w:t>
        </w:r>
      </w:smartTag>
      <w:r w:rsidR="00EE6259">
        <w:rPr>
          <w:sz w:val="20"/>
          <w:lang w:val="fr-FR"/>
        </w:rPr>
        <w:t xml:space="preserve"> 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7"/>
          <w:attr w:name="UnitName" w:val="mm"/>
        </w:smartTagPr>
        <w:r w:rsidR="00EE6259">
          <w:rPr>
            <w:rFonts w:hint="eastAsia"/>
            <w:sz w:val="20"/>
            <w:lang w:val="fr-FR" w:eastAsia="zh-TW"/>
          </w:rPr>
          <w:t>217</w:t>
        </w:r>
        <w:r>
          <w:rPr>
            <w:rFonts w:hint="eastAsia"/>
            <w:sz w:val="20"/>
            <w:lang w:val="fr-FR" w:eastAsia="zh-TW"/>
          </w:rPr>
          <w:t>mm</w:t>
        </w:r>
      </w:smartTag>
      <w:r w:rsidR="00EE6259">
        <w:rPr>
          <w:rFonts w:hint="eastAsia"/>
          <w:sz w:val="20"/>
          <w:lang w:val="fr-FR" w:eastAsia="zh-TW"/>
        </w:rPr>
        <w:t xml:space="preserve">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5"/>
          <w:attr w:name="UnitName" w:val="mm"/>
        </w:smartTagPr>
        <w:r w:rsidR="00EE6259">
          <w:rPr>
            <w:rFonts w:hint="eastAsia"/>
            <w:sz w:val="20"/>
            <w:lang w:val="fr-FR" w:eastAsia="zh-TW"/>
          </w:rPr>
          <w:t>135</w:t>
        </w:r>
        <w:r>
          <w:rPr>
            <w:rFonts w:hint="eastAsia"/>
            <w:sz w:val="20"/>
            <w:lang w:val="fr-FR" w:eastAsia="zh-TW"/>
          </w:rPr>
          <w:t>mm</w:t>
        </w:r>
      </w:smartTag>
      <w:r w:rsidRPr="00D02181">
        <w:rPr>
          <w:rFonts w:hint="eastAsia"/>
          <w:sz w:val="20"/>
          <w:lang w:val="fr-FR" w:eastAsia="zh-TW"/>
        </w:rPr>
        <w:t xml:space="preserve"> x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3"/>
          <w:attr w:name="UnitName" w:val="mm"/>
        </w:smartTagPr>
        <w:r w:rsidR="00EE6259">
          <w:rPr>
            <w:rFonts w:hint="eastAsia"/>
            <w:sz w:val="20"/>
            <w:lang w:val="fr-FR" w:eastAsia="zh-TW"/>
          </w:rPr>
          <w:t>43</w:t>
        </w:r>
        <w:r>
          <w:rPr>
            <w:rFonts w:hint="eastAsia"/>
            <w:sz w:val="20"/>
            <w:lang w:val="fr-FR" w:eastAsia="zh-TW"/>
          </w:rPr>
          <w:t>mm</w:t>
        </w:r>
      </w:smartTag>
      <w:r w:rsidR="00984919">
        <w:rPr>
          <w:sz w:val="20"/>
          <w:lang w:val="fr-FR"/>
        </w:rPr>
        <w:t>)</w:t>
      </w:r>
    </w:p>
    <w:p w:rsidR="005B0861" w:rsidRDefault="005B0861" w:rsidP="005B0861">
      <w:pPr>
        <w:numPr>
          <w:ilvl w:val="0"/>
          <w:numId w:val="14"/>
        </w:numPr>
        <w:rPr>
          <w:sz w:val="20"/>
        </w:rPr>
      </w:pPr>
      <w:r>
        <w:rPr>
          <w:sz w:val="20"/>
        </w:rPr>
        <w:t xml:space="preserve">Finish: Module shall be constructed of a metal enclosure with a powder coat. </w:t>
      </w:r>
    </w:p>
    <w:p w:rsidR="005B0861" w:rsidRDefault="005B0861" w:rsidP="005B0861">
      <w:pPr>
        <w:numPr>
          <w:ilvl w:val="0"/>
          <w:numId w:val="14"/>
        </w:numPr>
        <w:rPr>
          <w:sz w:val="20"/>
        </w:rPr>
      </w:pPr>
      <w:r>
        <w:rPr>
          <w:sz w:val="20"/>
        </w:rPr>
        <w:t xml:space="preserve">Weight: </w:t>
      </w:r>
      <w:r w:rsidR="00984919">
        <w:rPr>
          <w:sz w:val="20"/>
        </w:rPr>
        <w:t>&lt;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.2"/>
          <w:attr w:name="UnitName" w:val="lbs"/>
        </w:smartTagPr>
        <w:r w:rsidR="00D1176B">
          <w:rPr>
            <w:rFonts w:hint="eastAsia"/>
            <w:sz w:val="20"/>
            <w:lang w:eastAsia="zh-TW"/>
          </w:rPr>
          <w:t>2.20</w:t>
        </w:r>
        <w:r w:rsidR="00984919">
          <w:rPr>
            <w:sz w:val="20"/>
          </w:rPr>
          <w:t xml:space="preserve"> lbs</w:t>
        </w:r>
      </w:smartTag>
      <w:r w:rsidR="00984919">
        <w:rPr>
          <w:sz w:val="20"/>
        </w:rPr>
        <w:t>./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kg"/>
        </w:smartTagPr>
        <w:r w:rsidR="00D1176B">
          <w:rPr>
            <w:sz w:val="20"/>
            <w:lang w:eastAsia="zh-TW"/>
          </w:rPr>
          <w:t>1</w:t>
        </w:r>
        <w:r w:rsidR="00984919">
          <w:rPr>
            <w:sz w:val="20"/>
          </w:rPr>
          <w:t>kg</w:t>
        </w:r>
      </w:smartTag>
    </w:p>
    <w:p w:rsidR="00704969" w:rsidRDefault="001E59D6" w:rsidP="005B0861">
      <w:pPr>
        <w:spacing w:beforeLines="50"/>
        <w:rPr>
          <w:b/>
          <w:sz w:val="20"/>
        </w:rPr>
      </w:pPr>
      <w:r>
        <w:rPr>
          <w:b/>
          <w:sz w:val="20"/>
        </w:rPr>
        <w:t>2.</w:t>
      </w:r>
      <w:r w:rsidR="00704969">
        <w:rPr>
          <w:b/>
          <w:sz w:val="20"/>
        </w:rPr>
        <w:t>0</w:t>
      </w:r>
      <w:r>
        <w:rPr>
          <w:rFonts w:hint="eastAsia"/>
          <w:b/>
          <w:sz w:val="20"/>
          <w:lang w:eastAsia="zh-TW"/>
        </w:rPr>
        <w:t>9</w:t>
      </w:r>
      <w:r w:rsidR="00704969">
        <w:rPr>
          <w:b/>
          <w:sz w:val="20"/>
        </w:rPr>
        <w:t xml:space="preserve"> </w:t>
      </w:r>
      <w:r w:rsidR="00704969" w:rsidRPr="005B0861">
        <w:rPr>
          <w:b/>
          <w:sz w:val="20"/>
        </w:rPr>
        <w:t>ENVIRONMENTAL SPECIFICATIONS</w:t>
      </w:r>
    </w:p>
    <w:p w:rsidR="00E52059" w:rsidRDefault="00E52059" w:rsidP="00E52059">
      <w:pPr>
        <w:numPr>
          <w:ilvl w:val="0"/>
          <w:numId w:val="22"/>
        </w:numPr>
        <w:rPr>
          <w:sz w:val="20"/>
        </w:rPr>
      </w:pPr>
      <w:r>
        <w:rPr>
          <w:sz w:val="20"/>
        </w:rPr>
        <w:t>MTBF: &gt;</w:t>
      </w:r>
      <w:r>
        <w:rPr>
          <w:rFonts w:hint="eastAsia"/>
          <w:sz w:val="20"/>
          <w:lang w:eastAsia="zh-TW"/>
        </w:rPr>
        <w:t xml:space="preserve"> 5</w:t>
      </w:r>
      <w:r>
        <w:rPr>
          <w:sz w:val="20"/>
        </w:rPr>
        <w:t>0,000 Hours</w:t>
      </w:r>
    </w:p>
    <w:p w:rsidR="00E52059" w:rsidRDefault="00E52059" w:rsidP="00E52059">
      <w:pPr>
        <w:numPr>
          <w:ilvl w:val="0"/>
          <w:numId w:val="22"/>
        </w:numPr>
        <w:rPr>
          <w:sz w:val="20"/>
        </w:rPr>
      </w:pPr>
      <w:r>
        <w:rPr>
          <w:sz w:val="20"/>
        </w:rPr>
        <w:t xml:space="preserve">Operating Temp: </w:t>
      </w:r>
      <w:r>
        <w:rPr>
          <w:rFonts w:hint="eastAsia"/>
          <w:sz w:val="20"/>
          <w:lang w:eastAsia="zh-TW"/>
        </w:rPr>
        <w:t>0</w:t>
      </w:r>
      <w:r>
        <w:rPr>
          <w:sz w:val="20"/>
        </w:rPr>
        <w:t>˚ C to +</w:t>
      </w:r>
      <w:r>
        <w:rPr>
          <w:rFonts w:hint="eastAsia"/>
          <w:sz w:val="20"/>
          <w:lang w:eastAsia="zh-TW"/>
        </w:rPr>
        <w:t>50</w:t>
      </w:r>
      <w:r>
        <w:rPr>
          <w:sz w:val="20"/>
        </w:rPr>
        <w:t>˚ C</w:t>
      </w:r>
    </w:p>
    <w:p w:rsidR="00E52059" w:rsidRDefault="00E52059" w:rsidP="00E52059">
      <w:pPr>
        <w:numPr>
          <w:ilvl w:val="0"/>
          <w:numId w:val="22"/>
        </w:numPr>
        <w:rPr>
          <w:sz w:val="20"/>
        </w:rPr>
      </w:pPr>
      <w:r>
        <w:rPr>
          <w:sz w:val="20"/>
        </w:rPr>
        <w:t>Storage Temp: -</w:t>
      </w:r>
      <w:r>
        <w:rPr>
          <w:rFonts w:hint="eastAsia"/>
          <w:sz w:val="20"/>
          <w:lang w:eastAsia="zh-TW"/>
        </w:rPr>
        <w:t>2</w:t>
      </w:r>
      <w:r>
        <w:rPr>
          <w:sz w:val="20"/>
        </w:rPr>
        <w:t>0˚ C to +</w:t>
      </w:r>
      <w:r>
        <w:rPr>
          <w:rFonts w:hint="eastAsia"/>
          <w:sz w:val="20"/>
          <w:lang w:eastAsia="zh-TW"/>
        </w:rPr>
        <w:t>70</w:t>
      </w:r>
      <w:r>
        <w:rPr>
          <w:sz w:val="20"/>
        </w:rPr>
        <w:t>˚ C</w:t>
      </w:r>
    </w:p>
    <w:p w:rsidR="00E52059" w:rsidRDefault="00E52059" w:rsidP="00E52059">
      <w:pPr>
        <w:numPr>
          <w:ilvl w:val="0"/>
          <w:numId w:val="22"/>
        </w:numPr>
        <w:rPr>
          <w:sz w:val="20"/>
        </w:rPr>
      </w:pPr>
      <w:r>
        <w:rPr>
          <w:sz w:val="20"/>
        </w:rPr>
        <w:t xml:space="preserve">Relative Humidity: </w:t>
      </w:r>
      <w:r>
        <w:rPr>
          <w:sz w:val="20"/>
          <w:lang w:eastAsia="zh-TW"/>
        </w:rPr>
        <w:t>2</w:t>
      </w:r>
      <w:r>
        <w:rPr>
          <w:sz w:val="20"/>
        </w:rPr>
        <w:t>0% to 9</w:t>
      </w:r>
      <w:r>
        <w:rPr>
          <w:sz w:val="20"/>
          <w:lang w:eastAsia="zh-TW"/>
        </w:rPr>
        <w:t>5</w:t>
      </w:r>
      <w:r>
        <w:rPr>
          <w:sz w:val="20"/>
        </w:rPr>
        <w:t xml:space="preserve">% (non-condensing). </w:t>
      </w:r>
    </w:p>
    <w:p w:rsidR="00704969" w:rsidRPr="005B0861" w:rsidRDefault="001E59D6" w:rsidP="005B0861">
      <w:pPr>
        <w:spacing w:beforeLines="50"/>
        <w:rPr>
          <w:b/>
          <w:sz w:val="20"/>
        </w:rPr>
      </w:pPr>
      <w:r>
        <w:rPr>
          <w:b/>
          <w:sz w:val="20"/>
        </w:rPr>
        <w:t>2.1</w:t>
      </w:r>
      <w:r>
        <w:rPr>
          <w:rFonts w:hint="eastAsia"/>
          <w:b/>
          <w:sz w:val="20"/>
          <w:lang w:eastAsia="zh-TW"/>
        </w:rPr>
        <w:t>0</w:t>
      </w:r>
      <w:r w:rsidR="00704969" w:rsidRPr="005B0861">
        <w:rPr>
          <w:b/>
          <w:sz w:val="20"/>
        </w:rPr>
        <w:t xml:space="preserve"> REGULATORY AGENCIES/APPROVALS AND LISTINGS</w:t>
      </w:r>
    </w:p>
    <w:p w:rsidR="000857A4" w:rsidRDefault="000857A4" w:rsidP="000857A4">
      <w:pPr>
        <w:numPr>
          <w:ilvl w:val="0"/>
          <w:numId w:val="10"/>
        </w:numPr>
        <w:tabs>
          <w:tab w:val="left" w:pos="1260"/>
        </w:tabs>
        <w:rPr>
          <w:rFonts w:hint="eastAsia"/>
          <w:sz w:val="20"/>
        </w:rPr>
      </w:pPr>
      <w:r w:rsidRPr="00B7187D">
        <w:rPr>
          <w:sz w:val="20"/>
        </w:rPr>
        <w:t>Federal Communications Commission</w:t>
      </w:r>
      <w:r>
        <w:rPr>
          <w:rFonts w:hint="eastAsia"/>
          <w:sz w:val="20"/>
          <w:lang w:eastAsia="zh-TW"/>
        </w:rPr>
        <w:t xml:space="preserve"> (FCC) Part 15, Class A</w:t>
      </w:r>
    </w:p>
    <w:p w:rsidR="000857A4" w:rsidRDefault="000857A4" w:rsidP="000857A4">
      <w:pPr>
        <w:numPr>
          <w:ilvl w:val="0"/>
          <w:numId w:val="10"/>
        </w:numPr>
        <w:tabs>
          <w:tab w:val="left" w:pos="1260"/>
        </w:tabs>
        <w:rPr>
          <w:rFonts w:hint="eastAsia"/>
          <w:sz w:val="20"/>
        </w:rPr>
      </w:pPr>
      <w:r>
        <w:rPr>
          <w:sz w:val="20"/>
        </w:rPr>
        <w:t>European Union Compliance (CE)</w:t>
      </w:r>
      <w:r>
        <w:rPr>
          <w:rFonts w:hint="eastAsia"/>
          <w:sz w:val="20"/>
          <w:lang w:eastAsia="zh-TW"/>
        </w:rPr>
        <w:t xml:space="preserve"> with following standard:</w:t>
      </w:r>
    </w:p>
    <w:p w:rsidR="000857A4" w:rsidRDefault="000857A4" w:rsidP="000857A4">
      <w:pPr>
        <w:numPr>
          <w:ilvl w:val="0"/>
          <w:numId w:val="36"/>
        </w:numPr>
        <w:tabs>
          <w:tab w:val="left" w:pos="1260"/>
        </w:tabs>
        <w:rPr>
          <w:rFonts w:hint="eastAsia"/>
          <w:sz w:val="20"/>
        </w:rPr>
      </w:pPr>
      <w:r>
        <w:rPr>
          <w:rFonts w:hint="eastAsia"/>
          <w:sz w:val="20"/>
          <w:lang w:eastAsia="zh-TW"/>
        </w:rPr>
        <w:t>EN 55022:2006, Class A</w:t>
      </w:r>
    </w:p>
    <w:p w:rsidR="000857A4" w:rsidRDefault="000857A4" w:rsidP="000857A4">
      <w:pPr>
        <w:numPr>
          <w:ilvl w:val="0"/>
          <w:numId w:val="36"/>
        </w:numPr>
        <w:tabs>
          <w:tab w:val="left" w:pos="1260"/>
        </w:tabs>
        <w:rPr>
          <w:rFonts w:hint="eastAsia"/>
          <w:sz w:val="20"/>
        </w:rPr>
      </w:pPr>
      <w:r>
        <w:rPr>
          <w:rFonts w:hint="eastAsia"/>
          <w:sz w:val="20"/>
          <w:lang w:eastAsia="zh-TW"/>
        </w:rPr>
        <w:t>EN6</w:t>
      </w:r>
      <w:smartTag w:uri="urn:schemas-microsoft-com:office:smarttags" w:element="chsdate">
        <w:smartTagPr>
          <w:attr w:name="Year" w:val="1000"/>
          <w:attr w:name="Month" w:val="3"/>
          <w:attr w:name="Day" w:val="2"/>
          <w:attr w:name="IsLunarDate" w:val="False"/>
          <w:attr w:name="IsROCDate" w:val="False"/>
        </w:smartTagPr>
        <w:r>
          <w:rPr>
            <w:rFonts w:hint="eastAsia"/>
            <w:sz w:val="20"/>
            <w:lang w:eastAsia="zh-TW"/>
          </w:rPr>
          <w:t>1000-3-2</w:t>
        </w:r>
      </w:smartTag>
      <w:r>
        <w:rPr>
          <w:rFonts w:hint="eastAsia"/>
          <w:sz w:val="20"/>
          <w:lang w:eastAsia="zh-TW"/>
        </w:rPr>
        <w:t>:2006</w:t>
      </w:r>
    </w:p>
    <w:p w:rsidR="000857A4" w:rsidRDefault="000857A4" w:rsidP="000857A4">
      <w:pPr>
        <w:numPr>
          <w:ilvl w:val="0"/>
          <w:numId w:val="36"/>
        </w:numPr>
        <w:tabs>
          <w:tab w:val="left" w:pos="1260"/>
        </w:tabs>
        <w:rPr>
          <w:rFonts w:hint="eastAsia"/>
          <w:sz w:val="20"/>
        </w:rPr>
      </w:pPr>
      <w:r>
        <w:rPr>
          <w:rFonts w:hint="eastAsia"/>
          <w:sz w:val="20"/>
          <w:lang w:eastAsia="zh-TW"/>
        </w:rPr>
        <w:t>EN6</w:t>
      </w:r>
      <w:smartTag w:uri="urn:schemas-microsoft-com:office:smarttags" w:element="chsdate">
        <w:smartTagPr>
          <w:attr w:name="Year" w:val="1000"/>
          <w:attr w:name="Month" w:val="3"/>
          <w:attr w:name="Day" w:val="3"/>
          <w:attr w:name="IsLunarDate" w:val="False"/>
          <w:attr w:name="IsROCDate" w:val="False"/>
        </w:smartTagPr>
        <w:r>
          <w:rPr>
            <w:rFonts w:hint="eastAsia"/>
            <w:sz w:val="20"/>
            <w:lang w:eastAsia="zh-TW"/>
          </w:rPr>
          <w:t>1000-3-3</w:t>
        </w:r>
      </w:smartTag>
      <w:r>
        <w:rPr>
          <w:rFonts w:hint="eastAsia"/>
          <w:sz w:val="20"/>
          <w:lang w:eastAsia="zh-TW"/>
        </w:rPr>
        <w:t>+A2:2005</w:t>
      </w:r>
    </w:p>
    <w:p w:rsidR="000857A4" w:rsidRDefault="000857A4" w:rsidP="000857A4">
      <w:pPr>
        <w:numPr>
          <w:ilvl w:val="0"/>
          <w:numId w:val="36"/>
        </w:numPr>
        <w:tabs>
          <w:tab w:val="left" w:pos="1260"/>
        </w:tabs>
        <w:rPr>
          <w:rFonts w:hint="eastAsia"/>
          <w:sz w:val="20"/>
        </w:rPr>
      </w:pPr>
      <w:r>
        <w:rPr>
          <w:rFonts w:hint="eastAsia"/>
          <w:sz w:val="20"/>
          <w:lang w:eastAsia="zh-TW"/>
        </w:rPr>
        <w:t>EN 55024+A2:2003</w:t>
      </w:r>
    </w:p>
    <w:p w:rsidR="00704969" w:rsidRPr="00E071BB" w:rsidRDefault="001E59D6" w:rsidP="005B0861">
      <w:pPr>
        <w:spacing w:beforeLines="50"/>
        <w:rPr>
          <w:b/>
          <w:sz w:val="20"/>
        </w:rPr>
      </w:pPr>
      <w:r>
        <w:rPr>
          <w:b/>
          <w:sz w:val="20"/>
        </w:rPr>
        <w:t>2.1</w:t>
      </w:r>
      <w:r>
        <w:rPr>
          <w:rFonts w:hint="eastAsia"/>
          <w:b/>
          <w:sz w:val="20"/>
          <w:lang w:eastAsia="zh-TW"/>
        </w:rPr>
        <w:t>1</w:t>
      </w:r>
      <w:r w:rsidR="00704969" w:rsidRPr="00E071BB">
        <w:rPr>
          <w:b/>
          <w:sz w:val="20"/>
        </w:rPr>
        <w:t xml:space="preserve"> ACCESSORIES</w:t>
      </w:r>
    </w:p>
    <w:p w:rsidR="00802F9A" w:rsidRDefault="00802F9A" w:rsidP="00802F9A">
      <w:pPr>
        <w:numPr>
          <w:ilvl w:val="0"/>
          <w:numId w:val="15"/>
        </w:numPr>
        <w:rPr>
          <w:sz w:val="20"/>
        </w:rPr>
      </w:pPr>
      <w:r>
        <w:rPr>
          <w:rFonts w:hint="eastAsia"/>
          <w:bCs/>
          <w:sz w:val="20"/>
          <w:lang w:eastAsia="zh-TW"/>
        </w:rPr>
        <w:t>AC Power cord</w:t>
      </w:r>
    </w:p>
    <w:p w:rsidR="00802F9A" w:rsidRDefault="00802F9A" w:rsidP="00802F9A">
      <w:pPr>
        <w:numPr>
          <w:ilvl w:val="0"/>
          <w:numId w:val="15"/>
        </w:numPr>
        <w:rPr>
          <w:rFonts w:hint="eastAsia"/>
          <w:sz w:val="20"/>
        </w:rPr>
      </w:pPr>
      <w:r>
        <w:rPr>
          <w:rFonts w:hint="eastAsia"/>
          <w:sz w:val="20"/>
          <w:lang w:eastAsia="zh-TW"/>
        </w:rPr>
        <w:t>Rubber feet</w:t>
      </w:r>
    </w:p>
    <w:p w:rsidR="00704969" w:rsidRDefault="00704969" w:rsidP="005B0861">
      <w:pPr>
        <w:spacing w:beforeLines="50"/>
        <w:rPr>
          <w:b/>
          <w:sz w:val="20"/>
        </w:rPr>
      </w:pPr>
      <w:r>
        <w:rPr>
          <w:b/>
          <w:sz w:val="20"/>
        </w:rPr>
        <w:t>PART 3 - EXECUTION</w:t>
      </w:r>
    </w:p>
    <w:p w:rsidR="00704969" w:rsidRDefault="001E59D6" w:rsidP="005B0861">
      <w:pPr>
        <w:spacing w:beforeLines="50"/>
        <w:rPr>
          <w:b/>
          <w:sz w:val="20"/>
        </w:rPr>
      </w:pPr>
      <w:r>
        <w:rPr>
          <w:b/>
          <w:sz w:val="20"/>
        </w:rPr>
        <w:t>3.0</w:t>
      </w:r>
      <w:r>
        <w:rPr>
          <w:rFonts w:hint="eastAsia"/>
          <w:b/>
          <w:sz w:val="20"/>
          <w:lang w:eastAsia="zh-TW"/>
        </w:rPr>
        <w:t>1</w:t>
      </w:r>
      <w:r w:rsidR="00704969">
        <w:rPr>
          <w:b/>
          <w:sz w:val="20"/>
        </w:rPr>
        <w:t xml:space="preserve"> </w:t>
      </w:r>
      <w:r w:rsidR="00704969" w:rsidRPr="005B0861">
        <w:rPr>
          <w:b/>
          <w:sz w:val="20"/>
        </w:rPr>
        <w:t>PREPARATION</w:t>
      </w:r>
    </w:p>
    <w:p w:rsidR="00704969" w:rsidRDefault="00704969">
      <w:pPr>
        <w:numPr>
          <w:ilvl w:val="0"/>
          <w:numId w:val="30"/>
        </w:numPr>
        <w:rPr>
          <w:sz w:val="20"/>
        </w:rPr>
      </w:pPr>
      <w:r>
        <w:rPr>
          <w:sz w:val="20"/>
        </w:rPr>
        <w:t>Standalone Module (Surface Mount)</w:t>
      </w:r>
    </w:p>
    <w:p w:rsidR="00743351" w:rsidRDefault="005B0861" w:rsidP="00433A8E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hint="eastAsia"/>
          <w:sz w:val="20"/>
        </w:rPr>
      </w:pPr>
      <w:r>
        <w:rPr>
          <w:sz w:val="20"/>
        </w:rPr>
        <w:t xml:space="preserve">Shall be mounted on a properly prepared surface adequate for the size and weight of module. </w:t>
      </w:r>
    </w:p>
    <w:p w:rsidR="005B0861" w:rsidRDefault="005B0861" w:rsidP="00433A8E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lastRenderedPageBreak/>
        <w:t>The placement of the unit shall allow provision for cable installation and maintenance as indicated on the approved detail drawings and in compliance with the</w:t>
      </w:r>
      <w:r>
        <w:t xml:space="preserve"> </w:t>
      </w:r>
      <w:r w:rsidRPr="00D02181">
        <w:rPr>
          <w:sz w:val="20"/>
        </w:rPr>
        <w:t>installation manual.</w:t>
      </w:r>
      <w:r>
        <w:rPr>
          <w:sz w:val="20"/>
        </w:rPr>
        <w:t xml:space="preserve"> </w:t>
      </w:r>
    </w:p>
    <w:p w:rsidR="00B769D4" w:rsidRDefault="008409E3" w:rsidP="005B0861">
      <w:pPr>
        <w:spacing w:beforeLines="50"/>
        <w:rPr>
          <w:b/>
          <w:sz w:val="20"/>
        </w:rPr>
      </w:pPr>
      <w:r>
        <w:rPr>
          <w:b/>
          <w:sz w:val="20"/>
        </w:rPr>
        <w:t>3.0</w:t>
      </w:r>
      <w:r>
        <w:rPr>
          <w:rFonts w:hint="eastAsia"/>
          <w:b/>
          <w:sz w:val="20"/>
          <w:lang w:eastAsia="zh-TW"/>
        </w:rPr>
        <w:t>2</w:t>
      </w:r>
      <w:r w:rsidR="00B769D4">
        <w:rPr>
          <w:b/>
          <w:sz w:val="20"/>
        </w:rPr>
        <w:t xml:space="preserve"> </w:t>
      </w:r>
      <w:r w:rsidR="00B769D4" w:rsidRPr="005B0861">
        <w:rPr>
          <w:b/>
          <w:sz w:val="20"/>
        </w:rPr>
        <w:t>INSTALLATION</w:t>
      </w:r>
    </w:p>
    <w:p w:rsidR="005B0861" w:rsidRDefault="005B0861" w:rsidP="005B0861">
      <w:pPr>
        <w:numPr>
          <w:ilvl w:val="0"/>
          <w:numId w:val="17"/>
        </w:numPr>
        <w:rPr>
          <w:rFonts w:hint="eastAsia"/>
          <w:sz w:val="20"/>
        </w:rPr>
      </w:pPr>
      <w:bookmarkStart w:id="0" w:name="OLE_LINK1"/>
      <w:r>
        <w:rPr>
          <w:sz w:val="20"/>
        </w:rPr>
        <w:t xml:space="preserve">General: Locate fiber optic modules as indicated on the approved detail drawings and install module in compliance with the </w:t>
      </w:r>
      <w:r w:rsidR="00AF1D46" w:rsidRPr="00A8736D">
        <w:rPr>
          <w:color w:val="000000"/>
          <w:sz w:val="18"/>
          <w:szCs w:val="18"/>
        </w:rPr>
        <w:t>UTC Fire &amp; Security</w:t>
      </w:r>
      <w:r w:rsidRPr="00D02181">
        <w:rPr>
          <w:rFonts w:hint="eastAsia"/>
          <w:sz w:val="20"/>
          <w:lang w:eastAsia="zh-TW"/>
        </w:rPr>
        <w:t xml:space="preserve"> User</w:t>
      </w:r>
      <w:r w:rsidRPr="00D02181">
        <w:rPr>
          <w:sz w:val="20"/>
          <w:lang w:eastAsia="zh-TW"/>
        </w:rPr>
        <w:t>’</w:t>
      </w:r>
      <w:r w:rsidRPr="00D02181">
        <w:rPr>
          <w:rFonts w:hint="eastAsia"/>
          <w:sz w:val="20"/>
          <w:lang w:eastAsia="zh-TW"/>
        </w:rPr>
        <w:t xml:space="preserve">s </w:t>
      </w:r>
      <w:r w:rsidRPr="00D02181">
        <w:rPr>
          <w:sz w:val="20"/>
        </w:rPr>
        <w:t>manual.</w:t>
      </w:r>
    </w:p>
    <w:bookmarkEnd w:id="0"/>
    <w:p w:rsidR="00B769D4" w:rsidRPr="005B0861" w:rsidRDefault="008409E3" w:rsidP="005B0861">
      <w:pPr>
        <w:spacing w:beforeLines="50"/>
        <w:rPr>
          <w:b/>
          <w:sz w:val="20"/>
        </w:rPr>
      </w:pPr>
      <w:r>
        <w:rPr>
          <w:b/>
          <w:sz w:val="20"/>
        </w:rPr>
        <w:t>3.0</w:t>
      </w:r>
      <w:r>
        <w:rPr>
          <w:rFonts w:hint="eastAsia"/>
          <w:b/>
          <w:sz w:val="20"/>
          <w:lang w:eastAsia="zh-TW"/>
        </w:rPr>
        <w:t>3</w:t>
      </w:r>
      <w:r w:rsidR="00B769D4">
        <w:rPr>
          <w:b/>
          <w:sz w:val="20"/>
        </w:rPr>
        <w:t xml:space="preserve"> </w:t>
      </w:r>
      <w:r w:rsidR="00B769D4" w:rsidRPr="005B0861">
        <w:rPr>
          <w:b/>
          <w:sz w:val="20"/>
        </w:rPr>
        <w:t>TESTING</w:t>
      </w:r>
    </w:p>
    <w:p w:rsidR="008409E3" w:rsidRPr="003C5513" w:rsidRDefault="008409E3" w:rsidP="008409E3">
      <w:pPr>
        <w:numPr>
          <w:ilvl w:val="0"/>
          <w:numId w:val="18"/>
        </w:numPr>
        <w:rPr>
          <w:sz w:val="20"/>
        </w:rPr>
      </w:pPr>
      <w:r w:rsidRPr="003C5513">
        <w:rPr>
          <w:sz w:val="20"/>
        </w:rPr>
        <w:t xml:space="preserve">Testing the </w:t>
      </w:r>
      <w:r w:rsidRPr="003C5513">
        <w:rPr>
          <w:rFonts w:hint="eastAsia"/>
          <w:sz w:val="20"/>
          <w:lang w:eastAsia="zh-TW"/>
        </w:rPr>
        <w:t>10/100</w:t>
      </w:r>
      <w:r>
        <w:rPr>
          <w:rFonts w:hint="eastAsia"/>
          <w:sz w:val="20"/>
          <w:lang w:eastAsia="zh-TW"/>
        </w:rPr>
        <w:t>TX</w:t>
      </w:r>
      <w:r w:rsidRPr="003C5513">
        <w:rPr>
          <w:sz w:val="20"/>
        </w:rPr>
        <w:t xml:space="preserve"> </w:t>
      </w:r>
      <w:r>
        <w:rPr>
          <w:rFonts w:hint="eastAsia"/>
          <w:sz w:val="20"/>
          <w:lang w:eastAsia="zh-TW"/>
        </w:rPr>
        <w:t>Fast</w:t>
      </w:r>
      <w:r w:rsidRPr="003C5513">
        <w:rPr>
          <w:rFonts w:hint="eastAsia"/>
          <w:sz w:val="20"/>
          <w:lang w:eastAsia="zh-TW"/>
        </w:rPr>
        <w:t xml:space="preserve"> </w:t>
      </w:r>
      <w:r w:rsidRPr="003C5513">
        <w:rPr>
          <w:sz w:val="20"/>
        </w:rPr>
        <w:t xml:space="preserve">Ethernet </w:t>
      </w:r>
      <w:r w:rsidRPr="003C5513">
        <w:rPr>
          <w:rFonts w:hint="eastAsia"/>
          <w:sz w:val="20"/>
          <w:lang w:eastAsia="zh-TW"/>
        </w:rPr>
        <w:t xml:space="preserve">Copper </w:t>
      </w:r>
      <w:r w:rsidRPr="003C5513">
        <w:rPr>
          <w:sz w:val="20"/>
        </w:rPr>
        <w:t>Link.</w:t>
      </w:r>
    </w:p>
    <w:p w:rsidR="008409E3" w:rsidRPr="003C5513" w:rsidRDefault="008409E3" w:rsidP="008409E3">
      <w:pPr>
        <w:numPr>
          <w:ilvl w:val="0"/>
          <w:numId w:val="42"/>
        </w:numPr>
        <w:rPr>
          <w:sz w:val="20"/>
        </w:rPr>
      </w:pPr>
      <w:r w:rsidRPr="003C5513">
        <w:rPr>
          <w:sz w:val="20"/>
        </w:rPr>
        <w:t xml:space="preserve">Verify that the data leads and </w:t>
      </w:r>
      <w:r w:rsidRPr="003C5513">
        <w:rPr>
          <w:rFonts w:hint="eastAsia"/>
          <w:sz w:val="20"/>
          <w:lang w:eastAsia="zh-TW"/>
        </w:rPr>
        <w:t>UTP ports</w:t>
      </w:r>
      <w:r w:rsidRPr="003C5513">
        <w:rPr>
          <w:sz w:val="20"/>
        </w:rPr>
        <w:t xml:space="preserve"> are properly connected.</w:t>
      </w:r>
    </w:p>
    <w:p w:rsidR="008409E3" w:rsidRPr="003C5513" w:rsidRDefault="008409E3" w:rsidP="008409E3">
      <w:pPr>
        <w:numPr>
          <w:ilvl w:val="0"/>
          <w:numId w:val="42"/>
        </w:numPr>
        <w:rPr>
          <w:sz w:val="20"/>
        </w:rPr>
      </w:pPr>
      <w:r w:rsidRPr="003C5513">
        <w:rPr>
          <w:sz w:val="20"/>
        </w:rPr>
        <w:t xml:space="preserve">Make sure that power is applied to </w:t>
      </w:r>
      <w:r>
        <w:rPr>
          <w:rFonts w:hint="eastAsia"/>
          <w:sz w:val="20"/>
          <w:lang w:eastAsia="zh-TW"/>
        </w:rPr>
        <w:t xml:space="preserve">the </w:t>
      </w:r>
      <w:proofErr w:type="spellStart"/>
      <w:r>
        <w:rPr>
          <w:rFonts w:hint="eastAsia"/>
          <w:sz w:val="20"/>
          <w:lang w:eastAsia="zh-TW"/>
        </w:rPr>
        <w:t>PoE</w:t>
      </w:r>
      <w:proofErr w:type="spellEnd"/>
      <w:r>
        <w:rPr>
          <w:rFonts w:hint="eastAsia"/>
          <w:sz w:val="20"/>
          <w:lang w:eastAsia="zh-TW"/>
        </w:rPr>
        <w:t xml:space="preserve"> switch</w:t>
      </w:r>
      <w:r w:rsidRPr="003C5513">
        <w:rPr>
          <w:sz w:val="20"/>
        </w:rPr>
        <w:t>.</w:t>
      </w:r>
    </w:p>
    <w:p w:rsidR="008409E3" w:rsidRDefault="008409E3" w:rsidP="008409E3">
      <w:pPr>
        <w:numPr>
          <w:ilvl w:val="0"/>
          <w:numId w:val="42"/>
        </w:numPr>
        <w:rPr>
          <w:rFonts w:hint="eastAsia"/>
          <w:sz w:val="20"/>
        </w:rPr>
      </w:pPr>
      <w:r w:rsidRPr="003C5513">
        <w:rPr>
          <w:sz w:val="20"/>
        </w:rPr>
        <w:t>Successful data link operation should be confirmed at this point by communicating with other equipment.</w:t>
      </w:r>
    </w:p>
    <w:p w:rsidR="008409E3" w:rsidRPr="003C5513" w:rsidRDefault="008409E3" w:rsidP="008409E3">
      <w:pPr>
        <w:numPr>
          <w:ilvl w:val="0"/>
          <w:numId w:val="18"/>
        </w:numPr>
        <w:rPr>
          <w:sz w:val="20"/>
        </w:rPr>
      </w:pPr>
      <w:r w:rsidRPr="003C5513">
        <w:rPr>
          <w:sz w:val="20"/>
        </w:rPr>
        <w:t xml:space="preserve">Testing the </w:t>
      </w:r>
      <w:r w:rsidRPr="003C5513">
        <w:rPr>
          <w:rFonts w:hint="eastAsia"/>
          <w:sz w:val="20"/>
        </w:rPr>
        <w:t>10/100</w:t>
      </w:r>
      <w:r>
        <w:rPr>
          <w:rFonts w:hint="eastAsia"/>
          <w:sz w:val="20"/>
        </w:rPr>
        <w:t>TX</w:t>
      </w:r>
      <w:r w:rsidRPr="003C5513">
        <w:rPr>
          <w:sz w:val="20"/>
        </w:rPr>
        <w:t xml:space="preserve"> </w:t>
      </w:r>
      <w:proofErr w:type="spellStart"/>
      <w:r>
        <w:rPr>
          <w:rFonts w:hint="eastAsia"/>
          <w:sz w:val="20"/>
        </w:rPr>
        <w:t>PoE</w:t>
      </w:r>
      <w:proofErr w:type="spellEnd"/>
      <w:r>
        <w:rPr>
          <w:rFonts w:hint="eastAsia"/>
          <w:sz w:val="20"/>
        </w:rPr>
        <w:t xml:space="preserve"> </w:t>
      </w:r>
      <w:r w:rsidRPr="003C5513">
        <w:rPr>
          <w:rFonts w:hint="eastAsia"/>
          <w:sz w:val="20"/>
        </w:rPr>
        <w:t xml:space="preserve">Copper </w:t>
      </w:r>
      <w:r>
        <w:rPr>
          <w:rFonts w:hint="eastAsia"/>
          <w:sz w:val="20"/>
        </w:rPr>
        <w:t>output capability.</w:t>
      </w:r>
    </w:p>
    <w:p w:rsidR="00B769D4" w:rsidRDefault="0081311E" w:rsidP="005B0861">
      <w:pPr>
        <w:spacing w:beforeLines="50"/>
        <w:rPr>
          <w:b/>
          <w:sz w:val="20"/>
        </w:rPr>
      </w:pPr>
      <w:r>
        <w:rPr>
          <w:b/>
          <w:sz w:val="20"/>
        </w:rPr>
        <w:t>3.0</w:t>
      </w:r>
      <w:r>
        <w:rPr>
          <w:rFonts w:hint="eastAsia"/>
          <w:b/>
          <w:sz w:val="20"/>
          <w:lang w:eastAsia="zh-TW"/>
        </w:rPr>
        <w:t>4</w:t>
      </w:r>
      <w:r w:rsidR="00B769D4">
        <w:rPr>
          <w:b/>
          <w:sz w:val="20"/>
        </w:rPr>
        <w:t xml:space="preserve"> </w:t>
      </w:r>
      <w:r w:rsidR="00B769D4" w:rsidRPr="005B0861">
        <w:rPr>
          <w:b/>
          <w:sz w:val="20"/>
        </w:rPr>
        <w:t>CLEANING</w:t>
      </w:r>
    </w:p>
    <w:p w:rsidR="00214152" w:rsidRDefault="00214152" w:rsidP="00214152">
      <w:pPr>
        <w:numPr>
          <w:ilvl w:val="0"/>
          <w:numId w:val="28"/>
        </w:numPr>
        <w:rPr>
          <w:sz w:val="20"/>
        </w:rPr>
      </w:pPr>
      <w:r>
        <w:rPr>
          <w:sz w:val="20"/>
        </w:rPr>
        <w:t>Follow all instructions for proper use of solvents and adhesives used for termination and splicing.</w:t>
      </w:r>
    </w:p>
    <w:p w:rsidR="00214152" w:rsidRPr="003C5513" w:rsidRDefault="00214152" w:rsidP="00214152">
      <w:pPr>
        <w:numPr>
          <w:ilvl w:val="0"/>
          <w:numId w:val="28"/>
        </w:numPr>
        <w:rPr>
          <w:sz w:val="20"/>
        </w:rPr>
      </w:pPr>
      <w:r w:rsidRPr="003C5513">
        <w:rPr>
          <w:sz w:val="20"/>
        </w:rPr>
        <w:t xml:space="preserve">At completion of the installation, dispose of all </w:t>
      </w:r>
      <w:r w:rsidRPr="003C5513">
        <w:rPr>
          <w:rFonts w:hint="eastAsia"/>
          <w:sz w:val="20"/>
          <w:lang w:eastAsia="zh-TW"/>
        </w:rPr>
        <w:t>UTP cable</w:t>
      </w:r>
      <w:r w:rsidRPr="003C5513">
        <w:rPr>
          <w:sz w:val="20"/>
        </w:rPr>
        <w:t xml:space="preserve"> scraps properly.</w:t>
      </w:r>
    </w:p>
    <w:p w:rsidR="00214152" w:rsidRPr="00214152" w:rsidRDefault="00214152" w:rsidP="00214152">
      <w:pPr>
        <w:rPr>
          <w:rFonts w:hint="eastAsia"/>
          <w:sz w:val="20"/>
          <w:lang w:eastAsia="zh-TW"/>
        </w:rPr>
      </w:pPr>
    </w:p>
    <w:p w:rsidR="00214152" w:rsidRDefault="00214152" w:rsidP="00214152">
      <w:pPr>
        <w:rPr>
          <w:rFonts w:hint="eastAsia"/>
          <w:sz w:val="20"/>
        </w:rPr>
        <w:sectPr w:rsidR="00214152" w:rsidSect="001931FB">
          <w:pgSz w:w="12240" w:h="15840"/>
          <w:pgMar w:top="720" w:right="1152" w:bottom="806" w:left="1440" w:header="720" w:footer="720" w:gutter="288"/>
          <w:cols w:num="2" w:sep="1" w:space="720"/>
        </w:sectPr>
      </w:pPr>
    </w:p>
    <w:p w:rsidR="000C5E0B" w:rsidRDefault="000C5E0B" w:rsidP="000C5E0B">
      <w:pPr>
        <w:pStyle w:val="Heading1"/>
        <w:tabs>
          <w:tab w:val="left" w:pos="1260"/>
        </w:tabs>
        <w:rPr>
          <w:rFonts w:ascii="Times New Roman" w:eastAsia="Times" w:hAnsi="Times New Roman"/>
        </w:rPr>
      </w:pPr>
      <w:r>
        <w:rPr>
          <w:rFonts w:ascii="Times New Roman" w:eastAsia="Times" w:hAnsi="Times New Roman"/>
        </w:rPr>
        <w:lastRenderedPageBreak/>
        <w:t>MANUFACTURED UNITS REFERENCE TABLES</w:t>
      </w:r>
    </w:p>
    <w:p w:rsidR="001C0D0A" w:rsidRDefault="001C0D0A" w:rsidP="001C0D0A">
      <w:pPr>
        <w:tabs>
          <w:tab w:val="left" w:pos="1260"/>
        </w:tabs>
        <w:rPr>
          <w:sz w:val="20"/>
        </w:rPr>
      </w:pPr>
      <w:r>
        <w:rPr>
          <w:sz w:val="20"/>
        </w:rPr>
        <w:t xml:space="preserve">Table A: Product Number Descriptions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BF"/>
      </w:tblPr>
      <w:tblGrid>
        <w:gridCol w:w="2286"/>
        <w:gridCol w:w="4500"/>
        <w:gridCol w:w="2790"/>
      </w:tblGrid>
      <w:tr w:rsidR="001C0D0A" w:rsidTr="00BF3EEA">
        <w:tblPrEx>
          <w:tblCellMar>
            <w:top w:w="0" w:type="dxa"/>
            <w:bottom w:w="0" w:type="dxa"/>
          </w:tblCellMar>
        </w:tblPrEx>
        <w:tc>
          <w:tcPr>
            <w:tcW w:w="2286" w:type="dxa"/>
            <w:shd w:val="solid" w:color="000000" w:fill="FFFFFF"/>
          </w:tcPr>
          <w:p w:rsidR="001C0D0A" w:rsidRDefault="001C0D0A" w:rsidP="00BF3EEA">
            <w:pPr>
              <w:jc w:val="center"/>
              <w:rPr>
                <w:rFonts w:hint="eastAsia"/>
                <w:b/>
                <w:color w:val="FFFFFF"/>
                <w:sz w:val="20"/>
                <w:lang w:eastAsia="zh-TW"/>
              </w:rPr>
            </w:pPr>
            <w:r>
              <w:rPr>
                <w:rFonts w:hint="eastAsia"/>
                <w:b/>
                <w:color w:val="FFFFFF"/>
                <w:sz w:val="20"/>
                <w:lang w:eastAsia="zh-TW"/>
              </w:rPr>
              <w:t>IFS PART NO.</w:t>
            </w:r>
          </w:p>
        </w:tc>
        <w:tc>
          <w:tcPr>
            <w:tcW w:w="4500" w:type="dxa"/>
            <w:shd w:val="solid" w:color="000000" w:fill="FFFFFF"/>
          </w:tcPr>
          <w:p w:rsidR="001C0D0A" w:rsidRDefault="001C0D0A" w:rsidP="00BF3EEA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DESCRIPTION</w:t>
            </w:r>
          </w:p>
        </w:tc>
        <w:tc>
          <w:tcPr>
            <w:tcW w:w="2790" w:type="dxa"/>
            <w:shd w:val="solid" w:color="000000" w:fill="FFFFFF"/>
          </w:tcPr>
          <w:p w:rsidR="001C0D0A" w:rsidRDefault="001C0D0A" w:rsidP="00BF3EEA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MAX. DISTANCE*</w:t>
            </w:r>
          </w:p>
        </w:tc>
      </w:tr>
      <w:tr w:rsidR="001C0D0A" w:rsidTr="00BF3EEA">
        <w:tblPrEx>
          <w:tblCellMar>
            <w:top w:w="0" w:type="dxa"/>
            <w:bottom w:w="0" w:type="dxa"/>
          </w:tblCellMar>
        </w:tblPrEx>
        <w:tc>
          <w:tcPr>
            <w:tcW w:w="2286" w:type="dxa"/>
          </w:tcPr>
          <w:p w:rsidR="001C0D0A" w:rsidRPr="00DA3918" w:rsidRDefault="00391ED4" w:rsidP="00BF3E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zh-TW"/>
              </w:rPr>
              <w:t>ES2001-4P-4T</w:t>
            </w:r>
          </w:p>
        </w:tc>
        <w:tc>
          <w:tcPr>
            <w:tcW w:w="4500" w:type="dxa"/>
          </w:tcPr>
          <w:p w:rsidR="001C0D0A" w:rsidRPr="00EC2E92" w:rsidRDefault="00EC2E92" w:rsidP="00BF3EEA">
            <w:pPr>
              <w:rPr>
                <w:rFonts w:hint="eastAsia"/>
                <w:sz w:val="20"/>
                <w:lang w:eastAsia="zh-TW"/>
              </w:rPr>
            </w:pPr>
            <w:r w:rsidRPr="00EC2E92">
              <w:rPr>
                <w:rFonts w:hint="eastAsia"/>
                <w:sz w:val="20"/>
                <w:lang w:eastAsia="zh-TW"/>
              </w:rPr>
              <w:t>8 PORT FAST ETHERNET SWITCH WITH 4 POE PORTS</w:t>
            </w:r>
          </w:p>
        </w:tc>
        <w:tc>
          <w:tcPr>
            <w:tcW w:w="2790" w:type="dxa"/>
          </w:tcPr>
          <w:p w:rsidR="001C0D0A" w:rsidRDefault="00EC2E92" w:rsidP="00EC2E92">
            <w:pPr>
              <w:ind w:firstLineChars="150" w:firstLine="300"/>
              <w:rPr>
                <w:rFonts w:hint="eastAsia"/>
                <w:sz w:val="20"/>
                <w:lang w:eastAsia="zh-TW"/>
              </w:rPr>
            </w:pPr>
            <w:r>
              <w:rPr>
                <w:sz w:val="20"/>
              </w:rPr>
              <w:t>300 feet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>
                <w:rPr>
                  <w:sz w:val="20"/>
                </w:rPr>
                <w:t>100M</w:t>
              </w:r>
            </w:smartTag>
            <w:r>
              <w:rPr>
                <w:sz w:val="20"/>
              </w:rPr>
              <w:t>) electrical</w:t>
            </w:r>
          </w:p>
        </w:tc>
      </w:tr>
    </w:tbl>
    <w:p w:rsidR="001C0D0A" w:rsidRPr="002F351C" w:rsidRDefault="001C0D0A" w:rsidP="001C0D0A">
      <w:pPr>
        <w:rPr>
          <w:rFonts w:hint="eastAsia"/>
          <w:sz w:val="20"/>
          <w:lang w:val="da-DK" w:eastAsia="zh-TW"/>
        </w:rPr>
      </w:pPr>
    </w:p>
    <w:p w:rsidR="00704969" w:rsidRPr="001C0D0A" w:rsidRDefault="001C0D0A" w:rsidP="001C0D0A">
      <w:pPr>
        <w:pStyle w:val="Heading2"/>
        <w:rPr>
          <w:rFonts w:eastAsia="PMingLiU" w:hint="eastAsia"/>
          <w:lang w:eastAsia="zh-TW"/>
        </w:rPr>
      </w:pPr>
      <w:r>
        <w:t>END OF SECTION</w:t>
      </w:r>
    </w:p>
    <w:sectPr w:rsidR="00704969" w:rsidRPr="001C0D0A">
      <w:pgSz w:w="12240" w:h="15840"/>
      <w:pgMar w:top="720" w:right="1152" w:bottom="806" w:left="1440" w:header="720" w:footer="720" w:gutter="28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B58" w:rsidRDefault="00800B58">
      <w:r>
        <w:separator/>
      </w:r>
    </w:p>
  </w:endnote>
  <w:endnote w:type="continuationSeparator" w:id="0">
    <w:p w:rsidR="00800B58" w:rsidRDefault="0080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coal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 Bold">
    <w:panose1 w:val="02040702050305030304"/>
    <w:charset w:val="00"/>
    <w:family w:val="auto"/>
    <w:pitch w:val="variable"/>
    <w:sig w:usb0="03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B58" w:rsidRDefault="00800B58">
      <w:r>
        <w:separator/>
      </w:r>
    </w:p>
  </w:footnote>
  <w:footnote w:type="continuationSeparator" w:id="0">
    <w:p w:rsidR="00800B58" w:rsidRDefault="00800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6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8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A"/>
    <w:multiLevelType w:val="singleLevel"/>
    <w:tmpl w:val="71E28FCA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0000000C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1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3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1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9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A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000001C"/>
    <w:multiLevelType w:val="singleLevel"/>
    <w:tmpl w:val="371CA6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 w:themeColor="text1"/>
      </w:rPr>
    </w:lvl>
  </w:abstractNum>
  <w:abstractNum w:abstractNumId="13">
    <w:nsid w:val="0000002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23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2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26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2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0000002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2A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2C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0000002F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30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3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1548B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04432E07"/>
    <w:multiLevelType w:val="hybridMultilevel"/>
    <w:tmpl w:val="1E10A4D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>
    <w:nsid w:val="05E56449"/>
    <w:multiLevelType w:val="hybridMultilevel"/>
    <w:tmpl w:val="A9CA4B7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06D8328B"/>
    <w:multiLevelType w:val="singleLevel"/>
    <w:tmpl w:val="71E28FCA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8">
    <w:nsid w:val="06FF23F1"/>
    <w:multiLevelType w:val="hybridMultilevel"/>
    <w:tmpl w:val="261EAC8A"/>
    <w:lvl w:ilvl="0" w:tplc="DC843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>
    <w:nsid w:val="0BD47B3A"/>
    <w:multiLevelType w:val="hybridMultilevel"/>
    <w:tmpl w:val="7F1AA4D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>
    <w:nsid w:val="119521EF"/>
    <w:multiLevelType w:val="hybridMultilevel"/>
    <w:tmpl w:val="26F4D27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>
    <w:nsid w:val="12AA45C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196325FE"/>
    <w:multiLevelType w:val="hybridMultilevel"/>
    <w:tmpl w:val="892E0A48"/>
    <w:lvl w:ilvl="0" w:tplc="02E6AE64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PMingLiU" w:hAnsi="Arial" w:cs="Aria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3">
    <w:nsid w:val="1D1B4CD4"/>
    <w:multiLevelType w:val="hybridMultilevel"/>
    <w:tmpl w:val="6C8817A4"/>
    <w:lvl w:ilvl="0" w:tplc="DC843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4">
    <w:nsid w:val="209A6673"/>
    <w:multiLevelType w:val="singleLevel"/>
    <w:tmpl w:val="0D024342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>
    <w:nsid w:val="36BE5A6A"/>
    <w:multiLevelType w:val="hybridMultilevel"/>
    <w:tmpl w:val="C286134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6">
    <w:nsid w:val="590C6440"/>
    <w:multiLevelType w:val="hybridMultilevel"/>
    <w:tmpl w:val="DE2AA57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7">
    <w:nsid w:val="5AC044B9"/>
    <w:multiLevelType w:val="singleLevel"/>
    <w:tmpl w:val="7F50C194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8">
    <w:nsid w:val="5D166390"/>
    <w:multiLevelType w:val="hybridMultilevel"/>
    <w:tmpl w:val="A970A6E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4F37921"/>
    <w:multiLevelType w:val="hybridMultilevel"/>
    <w:tmpl w:val="871A6B9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>
    <w:nsid w:val="6AD37B58"/>
    <w:multiLevelType w:val="hybridMultilevel"/>
    <w:tmpl w:val="4E5A3BE0"/>
    <w:lvl w:ilvl="0" w:tplc="00150409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5A06B8"/>
    <w:multiLevelType w:val="hybridMultilevel"/>
    <w:tmpl w:val="E2F2D90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1"/>
  </w:num>
  <w:num w:numId="2">
    <w:abstractNumId w:val="24"/>
  </w:num>
  <w:num w:numId="3">
    <w:abstractNumId w:val="27"/>
  </w:num>
  <w:num w:numId="4">
    <w:abstractNumId w:val="37"/>
  </w:num>
  <w:num w:numId="5">
    <w:abstractNumId w:val="34"/>
  </w:num>
  <w:num w:numId="6">
    <w:abstractNumId w:val="0"/>
  </w:num>
  <w:num w:numId="7">
    <w:abstractNumId w:val="7"/>
  </w:num>
  <w:num w:numId="8">
    <w:abstractNumId w:val="8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22"/>
  </w:num>
  <w:num w:numId="18">
    <w:abstractNumId w:val="23"/>
  </w:num>
  <w:num w:numId="19">
    <w:abstractNumId w:val="9"/>
  </w:num>
  <w:num w:numId="20">
    <w:abstractNumId w:val="10"/>
  </w:num>
  <w:num w:numId="21">
    <w:abstractNumId w:val="12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11"/>
  </w:num>
  <w:num w:numId="29">
    <w:abstractNumId w:val="38"/>
  </w:num>
  <w:num w:numId="30">
    <w:abstractNumId w:val="40"/>
  </w:num>
  <w:num w:numId="31">
    <w:abstractNumId w:val="28"/>
  </w:num>
  <w:num w:numId="32">
    <w:abstractNumId w:val="32"/>
  </w:num>
  <w:num w:numId="33">
    <w:abstractNumId w:val="36"/>
  </w:num>
  <w:num w:numId="34">
    <w:abstractNumId w:val="39"/>
  </w:num>
  <w:num w:numId="35">
    <w:abstractNumId w:val="26"/>
  </w:num>
  <w:num w:numId="36">
    <w:abstractNumId w:val="33"/>
  </w:num>
  <w:num w:numId="37">
    <w:abstractNumId w:val="35"/>
  </w:num>
  <w:num w:numId="38">
    <w:abstractNumId w:val="41"/>
  </w:num>
  <w:num w:numId="39">
    <w:abstractNumId w:val="29"/>
  </w:num>
  <w:num w:numId="40">
    <w:abstractNumId w:val="25"/>
  </w:num>
  <w:num w:numId="41">
    <w:abstractNumId w:val="21"/>
  </w:num>
  <w:num w:numId="42">
    <w:abstractNumId w:val="3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2EC8"/>
    <w:rsid w:val="00004078"/>
    <w:rsid w:val="0000460F"/>
    <w:rsid w:val="00013AF9"/>
    <w:rsid w:val="00071200"/>
    <w:rsid w:val="000755E7"/>
    <w:rsid w:val="00081C14"/>
    <w:rsid w:val="000857A4"/>
    <w:rsid w:val="00096EDC"/>
    <w:rsid w:val="000A3B01"/>
    <w:rsid w:val="000A6DEC"/>
    <w:rsid w:val="000A75EC"/>
    <w:rsid w:val="000C5E0B"/>
    <w:rsid w:val="000D1926"/>
    <w:rsid w:val="000E3FAC"/>
    <w:rsid w:val="000F2414"/>
    <w:rsid w:val="00104BB6"/>
    <w:rsid w:val="00130461"/>
    <w:rsid w:val="00140693"/>
    <w:rsid w:val="00151525"/>
    <w:rsid w:val="00177B9F"/>
    <w:rsid w:val="001876FD"/>
    <w:rsid w:val="001931FB"/>
    <w:rsid w:val="001A0E00"/>
    <w:rsid w:val="001A1456"/>
    <w:rsid w:val="001B4D86"/>
    <w:rsid w:val="001B7A37"/>
    <w:rsid w:val="001C0D0A"/>
    <w:rsid w:val="001D0ADE"/>
    <w:rsid w:val="001D1D3D"/>
    <w:rsid w:val="001D3663"/>
    <w:rsid w:val="001E32CE"/>
    <w:rsid w:val="001E59D6"/>
    <w:rsid w:val="00202F5B"/>
    <w:rsid w:val="00214152"/>
    <w:rsid w:val="002159F4"/>
    <w:rsid w:val="00231C04"/>
    <w:rsid w:val="00232F66"/>
    <w:rsid w:val="002627E2"/>
    <w:rsid w:val="00286D0B"/>
    <w:rsid w:val="00293782"/>
    <w:rsid w:val="00295D9E"/>
    <w:rsid w:val="002E56A4"/>
    <w:rsid w:val="002F351C"/>
    <w:rsid w:val="003264D1"/>
    <w:rsid w:val="0032713D"/>
    <w:rsid w:val="00356658"/>
    <w:rsid w:val="003578B9"/>
    <w:rsid w:val="00391ED4"/>
    <w:rsid w:val="003D14F6"/>
    <w:rsid w:val="00410BA4"/>
    <w:rsid w:val="004266ED"/>
    <w:rsid w:val="00433A8E"/>
    <w:rsid w:val="00441E60"/>
    <w:rsid w:val="00456405"/>
    <w:rsid w:val="0047046B"/>
    <w:rsid w:val="00470937"/>
    <w:rsid w:val="004728F0"/>
    <w:rsid w:val="004744C7"/>
    <w:rsid w:val="004760DF"/>
    <w:rsid w:val="004764CA"/>
    <w:rsid w:val="00482B7E"/>
    <w:rsid w:val="004B2D7B"/>
    <w:rsid w:val="00516C13"/>
    <w:rsid w:val="0051762F"/>
    <w:rsid w:val="00535B3E"/>
    <w:rsid w:val="00544C8C"/>
    <w:rsid w:val="00546456"/>
    <w:rsid w:val="00556778"/>
    <w:rsid w:val="00565870"/>
    <w:rsid w:val="00570B1C"/>
    <w:rsid w:val="00582748"/>
    <w:rsid w:val="005B0861"/>
    <w:rsid w:val="005B18C3"/>
    <w:rsid w:val="005B19B6"/>
    <w:rsid w:val="005C6495"/>
    <w:rsid w:val="005D428E"/>
    <w:rsid w:val="005E5277"/>
    <w:rsid w:val="005E7161"/>
    <w:rsid w:val="005F1EF3"/>
    <w:rsid w:val="005F4490"/>
    <w:rsid w:val="00602905"/>
    <w:rsid w:val="00624518"/>
    <w:rsid w:val="00637CBE"/>
    <w:rsid w:val="00647B76"/>
    <w:rsid w:val="00674D31"/>
    <w:rsid w:val="00682405"/>
    <w:rsid w:val="006C649E"/>
    <w:rsid w:val="006D5F6C"/>
    <w:rsid w:val="006E3DDD"/>
    <w:rsid w:val="006F1A3E"/>
    <w:rsid w:val="007004D7"/>
    <w:rsid w:val="007009E3"/>
    <w:rsid w:val="00704969"/>
    <w:rsid w:val="00723430"/>
    <w:rsid w:val="00734586"/>
    <w:rsid w:val="00743351"/>
    <w:rsid w:val="00752979"/>
    <w:rsid w:val="00757C2A"/>
    <w:rsid w:val="00761CD7"/>
    <w:rsid w:val="00765AB4"/>
    <w:rsid w:val="007755C3"/>
    <w:rsid w:val="00776ACA"/>
    <w:rsid w:val="00790B7B"/>
    <w:rsid w:val="007B71FB"/>
    <w:rsid w:val="007C66C2"/>
    <w:rsid w:val="007E392A"/>
    <w:rsid w:val="00800B58"/>
    <w:rsid w:val="00802F9A"/>
    <w:rsid w:val="00804D25"/>
    <w:rsid w:val="00812228"/>
    <w:rsid w:val="0081311E"/>
    <w:rsid w:val="00813891"/>
    <w:rsid w:val="00821634"/>
    <w:rsid w:val="0082267F"/>
    <w:rsid w:val="00824FD7"/>
    <w:rsid w:val="00835268"/>
    <w:rsid w:val="008409E3"/>
    <w:rsid w:val="00846715"/>
    <w:rsid w:val="008509E7"/>
    <w:rsid w:val="0085685D"/>
    <w:rsid w:val="008644F5"/>
    <w:rsid w:val="00870FE6"/>
    <w:rsid w:val="008738B9"/>
    <w:rsid w:val="008765CD"/>
    <w:rsid w:val="00883ED4"/>
    <w:rsid w:val="008862A8"/>
    <w:rsid w:val="008A2749"/>
    <w:rsid w:val="008B219A"/>
    <w:rsid w:val="008D190E"/>
    <w:rsid w:val="008E44C1"/>
    <w:rsid w:val="008F459A"/>
    <w:rsid w:val="008F6C85"/>
    <w:rsid w:val="00934AEF"/>
    <w:rsid w:val="009363A4"/>
    <w:rsid w:val="009442BD"/>
    <w:rsid w:val="00984919"/>
    <w:rsid w:val="009A0BD9"/>
    <w:rsid w:val="009A611C"/>
    <w:rsid w:val="00A02301"/>
    <w:rsid w:val="00A06529"/>
    <w:rsid w:val="00A11D3C"/>
    <w:rsid w:val="00A33641"/>
    <w:rsid w:val="00A34F8F"/>
    <w:rsid w:val="00A42739"/>
    <w:rsid w:val="00A6652B"/>
    <w:rsid w:val="00A80FF2"/>
    <w:rsid w:val="00A867D3"/>
    <w:rsid w:val="00A8736D"/>
    <w:rsid w:val="00A87F42"/>
    <w:rsid w:val="00AD7BA6"/>
    <w:rsid w:val="00AE4E2B"/>
    <w:rsid w:val="00AE516D"/>
    <w:rsid w:val="00AF1D46"/>
    <w:rsid w:val="00B02A9D"/>
    <w:rsid w:val="00B0436D"/>
    <w:rsid w:val="00B0598B"/>
    <w:rsid w:val="00B44B23"/>
    <w:rsid w:val="00B45E16"/>
    <w:rsid w:val="00B509FF"/>
    <w:rsid w:val="00B769D4"/>
    <w:rsid w:val="00B7773F"/>
    <w:rsid w:val="00B95973"/>
    <w:rsid w:val="00BB0FB4"/>
    <w:rsid w:val="00BB5235"/>
    <w:rsid w:val="00BC346D"/>
    <w:rsid w:val="00BE6680"/>
    <w:rsid w:val="00BE6DFB"/>
    <w:rsid w:val="00BE7BA5"/>
    <w:rsid w:val="00BF0078"/>
    <w:rsid w:val="00BF07FC"/>
    <w:rsid w:val="00BF3EEA"/>
    <w:rsid w:val="00BF7A70"/>
    <w:rsid w:val="00C03126"/>
    <w:rsid w:val="00C13219"/>
    <w:rsid w:val="00C1576C"/>
    <w:rsid w:val="00C22125"/>
    <w:rsid w:val="00C62EC8"/>
    <w:rsid w:val="00D1076B"/>
    <w:rsid w:val="00D1176B"/>
    <w:rsid w:val="00D15D5A"/>
    <w:rsid w:val="00D16A21"/>
    <w:rsid w:val="00D357CA"/>
    <w:rsid w:val="00D411FA"/>
    <w:rsid w:val="00D440A1"/>
    <w:rsid w:val="00D46168"/>
    <w:rsid w:val="00D54702"/>
    <w:rsid w:val="00D61D1D"/>
    <w:rsid w:val="00D716C3"/>
    <w:rsid w:val="00D807F7"/>
    <w:rsid w:val="00D81581"/>
    <w:rsid w:val="00D824E1"/>
    <w:rsid w:val="00D928D8"/>
    <w:rsid w:val="00D95A32"/>
    <w:rsid w:val="00DA0E7A"/>
    <w:rsid w:val="00DA1479"/>
    <w:rsid w:val="00DA3918"/>
    <w:rsid w:val="00DB38D1"/>
    <w:rsid w:val="00DC04D9"/>
    <w:rsid w:val="00DD1452"/>
    <w:rsid w:val="00DE04BE"/>
    <w:rsid w:val="00DF2C7F"/>
    <w:rsid w:val="00DF5253"/>
    <w:rsid w:val="00E02F25"/>
    <w:rsid w:val="00E071BB"/>
    <w:rsid w:val="00E12875"/>
    <w:rsid w:val="00E22C3C"/>
    <w:rsid w:val="00E2503F"/>
    <w:rsid w:val="00E44CEE"/>
    <w:rsid w:val="00E51DF3"/>
    <w:rsid w:val="00E52059"/>
    <w:rsid w:val="00E560CA"/>
    <w:rsid w:val="00E67426"/>
    <w:rsid w:val="00EA1365"/>
    <w:rsid w:val="00EA71F9"/>
    <w:rsid w:val="00EB3227"/>
    <w:rsid w:val="00EC2E92"/>
    <w:rsid w:val="00EC6DAC"/>
    <w:rsid w:val="00ED761D"/>
    <w:rsid w:val="00EE6259"/>
    <w:rsid w:val="00F1596E"/>
    <w:rsid w:val="00F2328B"/>
    <w:rsid w:val="00F351A2"/>
    <w:rsid w:val="00F37FC9"/>
    <w:rsid w:val="00F441F6"/>
    <w:rsid w:val="00F516EC"/>
    <w:rsid w:val="00F57F60"/>
    <w:rsid w:val="00F600D9"/>
    <w:rsid w:val="00F7341C"/>
    <w:rsid w:val="00F8146C"/>
    <w:rsid w:val="00F81728"/>
    <w:rsid w:val="00F908EB"/>
    <w:rsid w:val="00FB2782"/>
    <w:rsid w:val="00FD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51A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harcoal" w:hAnsi="Charcoal"/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pBdr>
        <w:bottom w:val="single" w:sz="4" w:space="1" w:color="auto"/>
      </w:pBdr>
      <w:jc w:val="center"/>
      <w:outlineLvl w:val="1"/>
    </w:pPr>
    <w:rPr>
      <w:rFonts w:eastAsia="Times"/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pBdr>
        <w:top w:val="single" w:sz="4" w:space="1" w:color="auto"/>
        <w:bottom w:val="single" w:sz="4" w:space="1" w:color="auto"/>
      </w:pBdr>
    </w:pPr>
    <w:rPr>
      <w:rFonts w:ascii="Book Antiqua Bold" w:hAnsi="Book Antiqua Bold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2">
    <w:name w:val="Body Text 2"/>
    <w:basedOn w:val="Normal"/>
    <w:rPr>
      <w:b/>
      <w:sz w:val="20"/>
      <w:szCs w:val="20"/>
    </w:rPr>
  </w:style>
  <w:style w:type="paragraph" w:styleId="BodyTextIndent2">
    <w:name w:val="Body Text Indent 2"/>
    <w:basedOn w:val="Normal"/>
    <w:pPr>
      <w:ind w:left="360"/>
    </w:pPr>
    <w:rPr>
      <w:rFonts w:eastAsia="Times"/>
      <w:sz w:val="20"/>
      <w:szCs w:val="20"/>
    </w:rPr>
  </w:style>
  <w:style w:type="paragraph" w:styleId="BalloonText">
    <w:name w:val="Balloon Text"/>
    <w:basedOn w:val="Normal"/>
    <w:semiHidden/>
    <w:rsid w:val="00A33641"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D15D5A"/>
    <w:pPr>
      <w:widowControl w:val="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0D1926"/>
    <w:rPr>
      <w:sz w:val="18"/>
      <w:szCs w:val="18"/>
    </w:rPr>
  </w:style>
  <w:style w:type="paragraph" w:styleId="CommentText">
    <w:name w:val="annotation text"/>
    <w:basedOn w:val="Normal"/>
    <w:semiHidden/>
    <w:rsid w:val="000D1926"/>
  </w:style>
  <w:style w:type="paragraph" w:styleId="CommentSubject">
    <w:name w:val="annotation subject"/>
    <w:basedOn w:val="CommentText"/>
    <w:next w:val="CommentText"/>
    <w:semiHidden/>
    <w:rsid w:val="000D19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Hastings</dc:creator>
  <cp:keywords/>
  <dc:description/>
  <cp:lastModifiedBy>Roy Hastings</cp:lastModifiedBy>
  <cp:revision>3</cp:revision>
  <dcterms:created xsi:type="dcterms:W3CDTF">2013-11-01T10:54:00Z</dcterms:created>
  <dcterms:modified xsi:type="dcterms:W3CDTF">2013-11-01T10:59:00Z</dcterms:modified>
</cp:coreProperties>
</file>